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A32F" w14:textId="4B9FEC99" w:rsidR="003E5D4C" w:rsidRPr="00F20742" w:rsidRDefault="003E5D4C" w:rsidP="003E5D4C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ПРОЕКТ</w:t>
      </w:r>
    </w:p>
    <w:p w14:paraId="576823B4" w14:textId="77777777" w:rsidR="003E5D4C" w:rsidRPr="00F20742" w:rsidRDefault="003E5D4C" w:rsidP="003E5D4C">
      <w:pPr>
        <w:jc w:val="right"/>
        <w:rPr>
          <w:rFonts w:ascii="Times New Roman" w:hAnsi="Times New Roman"/>
          <w:sz w:val="28"/>
          <w:szCs w:val="28"/>
        </w:rPr>
      </w:pPr>
    </w:p>
    <w:p w14:paraId="512EA43B" w14:textId="77777777" w:rsidR="003E5D4C" w:rsidRPr="00F20742" w:rsidRDefault="003E5D4C" w:rsidP="003E5D4C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Приложение</w:t>
      </w:r>
    </w:p>
    <w:p w14:paraId="055F3E3C" w14:textId="77777777" w:rsidR="003E5D4C" w:rsidRPr="00F20742" w:rsidRDefault="003E5D4C" w:rsidP="003E5D4C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14:paraId="31E32C42" w14:textId="77777777" w:rsidR="003E5D4C" w:rsidRPr="00F20742" w:rsidRDefault="003E5D4C" w:rsidP="003E5D4C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Ленинградской области</w:t>
      </w:r>
    </w:p>
    <w:p w14:paraId="7325BD1C" w14:textId="77777777" w:rsidR="003E5D4C" w:rsidRPr="00F20742" w:rsidRDefault="003E5D4C" w:rsidP="003E5D4C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от___________ № __________</w:t>
      </w:r>
    </w:p>
    <w:p w14:paraId="09D4D2E9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44ABF250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137BAD59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0AB5F159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00F897C9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5BE3B330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495E28FB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3C5703BE" w14:textId="77777777" w:rsidR="003E5D4C" w:rsidRPr="00F20742" w:rsidRDefault="003E5D4C" w:rsidP="003E5D4C">
      <w:pPr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713772B4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773845B2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44D6A37E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  <w:t>изменениЯ в Схему территориального планирования</w:t>
      </w:r>
    </w:p>
    <w:p w14:paraId="794AECEA" w14:textId="477F6568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  <w:t xml:space="preserve">Ленинградской области </w:t>
      </w:r>
    </w:p>
    <w:p w14:paraId="4A6FCC89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3E06839A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1AF39100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0D0E6F9D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7DDC9FDD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13EDEC94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</w:p>
    <w:p w14:paraId="2999B705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bCs/>
          <w:caps/>
          <w:kern w:val="32"/>
          <w:sz w:val="28"/>
          <w:szCs w:val="28"/>
          <w:lang w:eastAsia="ru-RU"/>
        </w:rPr>
        <w:t>ПОЛОЖЕНИЕ О ТЕРРИТОРИАЛЬНОМ ПЛАНИРОВАНИИ</w:t>
      </w:r>
    </w:p>
    <w:p w14:paraId="090EF8B6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E6812F2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9AB8391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63E3073F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799F739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08ADF870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520930B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DB5C2DF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6101AF7D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8B63D62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225D8C74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79E20C4A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6FFE5E07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0C6A2928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5FB9ABB0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70FC55B4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1B70C145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FB336AD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Ленинградская область</w:t>
      </w:r>
    </w:p>
    <w:p w14:paraId="2945770C" w14:textId="77777777" w:rsidR="003E5D4C" w:rsidRPr="00F20742" w:rsidRDefault="003E5D4C" w:rsidP="003E5D4C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E5D4C" w:rsidRPr="00F20742" w:rsidSect="002B5F72">
          <w:headerReference w:type="default" r:id="rId8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0742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</w:p>
    <w:p w14:paraId="129EA1CC" w14:textId="77777777" w:rsidR="00836825" w:rsidRPr="00F20742" w:rsidRDefault="00836825" w:rsidP="00836825">
      <w:pPr>
        <w:ind w:firstLine="708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Положение о территориальном планировании Ленинградской области дополнить следующим:</w:t>
      </w:r>
    </w:p>
    <w:p w14:paraId="68F4C5EC" w14:textId="730022CA" w:rsidR="003E5D4C" w:rsidRPr="00F20742" w:rsidRDefault="00836825" w:rsidP="001508EC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ru-RU"/>
        </w:rPr>
      </w:pPr>
      <w:r w:rsidRPr="00F2074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«1. </w:t>
      </w:r>
      <w:r w:rsidR="003E5D4C" w:rsidRPr="00F20742">
        <w:rPr>
          <w:rFonts w:ascii="Times New Roman" w:eastAsia="Times New Roman" w:hAnsi="Times New Roman"/>
          <w:bCs/>
          <w:kern w:val="32"/>
          <w:sz w:val="28"/>
          <w:szCs w:val="28"/>
          <w:lang w:val="x-none" w:eastAsia="ru-RU"/>
        </w:rPr>
        <w:t>Сведения об объектах регионального значения, планируемых к размещению на территории Ленинградской области</w:t>
      </w:r>
      <w:bookmarkStart w:id="0" w:name="_Toc437185711"/>
      <w:bookmarkStart w:id="1" w:name="_Toc437185967"/>
    </w:p>
    <w:p w14:paraId="76BDBD96" w14:textId="53C33683" w:rsidR="001E75B2" w:rsidRPr="00F20742" w:rsidRDefault="00381710" w:rsidP="001508E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Объекты здравоохранения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4F27E74E" w14:textId="4248E1BE" w:rsidR="00381710" w:rsidRPr="00F20742" w:rsidRDefault="00381710" w:rsidP="00557307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742">
        <w:rPr>
          <w:rFonts w:ascii="Times New Roman" w:hAnsi="Times New Roman"/>
          <w:color w:val="000000"/>
          <w:sz w:val="28"/>
          <w:szCs w:val="28"/>
          <w:lang w:eastAsia="ru-RU"/>
        </w:rPr>
        <w:t>Таблица</w:t>
      </w:r>
      <w:r w:rsidR="00404360" w:rsidRPr="00F207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</w:p>
    <w:tbl>
      <w:tblPr>
        <w:tblStyle w:val="af6"/>
        <w:tblW w:w="5070" w:type="pct"/>
        <w:tblLayout w:type="fixed"/>
        <w:tblLook w:val="04A0" w:firstRow="1" w:lastRow="0" w:firstColumn="1" w:lastColumn="0" w:noHBand="0" w:noVBand="1"/>
      </w:tblPr>
      <w:tblGrid>
        <w:gridCol w:w="2404"/>
        <w:gridCol w:w="3544"/>
        <w:gridCol w:w="2128"/>
        <w:gridCol w:w="2262"/>
      </w:tblGrid>
      <w:tr w:rsidR="00E92FFD" w:rsidRPr="00F20742" w14:paraId="1E134FFA" w14:textId="77777777" w:rsidTr="001508EC">
        <w:trPr>
          <w:tblHeader/>
        </w:trPr>
        <w:tc>
          <w:tcPr>
            <w:tcW w:w="1163" w:type="pct"/>
          </w:tcPr>
          <w:p w14:paraId="5EC98B55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714" w:type="pct"/>
          </w:tcPr>
          <w:p w14:paraId="74F3303D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29" w:type="pct"/>
          </w:tcPr>
          <w:p w14:paraId="308E97BC" w14:textId="4760D1B6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094" w:type="pct"/>
          </w:tcPr>
          <w:p w14:paraId="695FDFA3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544434E0" w14:textId="77777777" w:rsidR="00E92FFD" w:rsidRPr="00F20742" w:rsidRDefault="00E92FFD" w:rsidP="00557307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  <w:lang w:eastAsia="ru-RU"/>
        </w:rPr>
      </w:pPr>
    </w:p>
    <w:tbl>
      <w:tblPr>
        <w:tblStyle w:val="af6"/>
        <w:tblW w:w="5069" w:type="pct"/>
        <w:tblLook w:val="04A0" w:firstRow="1" w:lastRow="0" w:firstColumn="1" w:lastColumn="0" w:noHBand="0" w:noVBand="1"/>
      </w:tblPr>
      <w:tblGrid>
        <w:gridCol w:w="2406"/>
        <w:gridCol w:w="3504"/>
        <w:gridCol w:w="2123"/>
        <w:gridCol w:w="2293"/>
        <w:gridCol w:w="10"/>
      </w:tblGrid>
      <w:tr w:rsidR="00872A07" w:rsidRPr="00F20742" w14:paraId="7CE466BE" w14:textId="4CC11299" w:rsidTr="00AD56C0">
        <w:trPr>
          <w:gridAfter w:val="1"/>
          <w:wAfter w:w="5" w:type="pct"/>
          <w:tblHeader/>
        </w:trPr>
        <w:tc>
          <w:tcPr>
            <w:tcW w:w="1164" w:type="pct"/>
          </w:tcPr>
          <w:p w14:paraId="48E18283" w14:textId="1AAC7194" w:rsidR="00A93E96" w:rsidRPr="00F20742" w:rsidRDefault="00E92FFD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14:paraId="009AAADD" w14:textId="648DEFD0" w:rsidR="00A93E96" w:rsidRPr="00F20742" w:rsidRDefault="00E92FFD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0E58BA01" w14:textId="3435EF7B" w:rsidR="00A93E96" w:rsidRPr="00F20742" w:rsidRDefault="00E92FFD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09" w:type="pct"/>
          </w:tcPr>
          <w:p w14:paraId="25F353F8" w14:textId="14311143" w:rsidR="00A93E96" w:rsidRPr="00F20742" w:rsidRDefault="00E92FFD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872A07" w:rsidRPr="00F20742" w14:paraId="667FD344" w14:textId="02E92983" w:rsidTr="00AD56C0">
        <w:tc>
          <w:tcPr>
            <w:tcW w:w="5000" w:type="pct"/>
            <w:gridSpan w:val="5"/>
          </w:tcPr>
          <w:p w14:paraId="45EA46F4" w14:textId="0C5F271B" w:rsidR="00872A07" w:rsidRPr="00F20742" w:rsidRDefault="00872A07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Волосовский муниципальный район</w:t>
            </w:r>
          </w:p>
        </w:tc>
      </w:tr>
      <w:tr w:rsidR="00872A07" w:rsidRPr="00F20742" w14:paraId="04C8FB4C" w14:textId="7B9F54E6" w:rsidTr="00AD56C0">
        <w:trPr>
          <w:gridAfter w:val="1"/>
          <w:wAfter w:w="5" w:type="pct"/>
        </w:trPr>
        <w:tc>
          <w:tcPr>
            <w:tcW w:w="1164" w:type="pct"/>
          </w:tcPr>
          <w:p w14:paraId="6E5B902C" w14:textId="161740FA" w:rsidR="00A93E96" w:rsidRPr="00F20742" w:rsidRDefault="00A93E96" w:rsidP="006E566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Волосовская</w:t>
            </w:r>
            <w:proofErr w:type="spellEnd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1D6AD649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26AB7242" w14:textId="0D851DE1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1A4B093F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5BC83DE4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CF8C1DE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7ADD07AE" w14:textId="77777777" w:rsidR="00E34C8E" w:rsidRPr="00F20742" w:rsidRDefault="00E34C8E" w:rsidP="00E34C8E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300636E" w14:textId="3C9C35BE" w:rsidR="00872A07" w:rsidRPr="00F20742" w:rsidRDefault="00E34C8E" w:rsidP="00E34C8E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788AD11" w14:textId="77777777" w:rsidR="004740A0" w:rsidRPr="00F20742" w:rsidRDefault="003739AD" w:rsidP="00E34C8E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B500F5D" w14:textId="0A3327C0" w:rsidR="003739AD" w:rsidRPr="00F20742" w:rsidRDefault="003739AD" w:rsidP="00E34C8E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453523FF" w14:textId="420740DC" w:rsidR="00A93E96" w:rsidRPr="00F20742" w:rsidRDefault="00A93E96" w:rsidP="006E5663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t>Рабитицкое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сельское поселение,</w:t>
            </w:r>
          </w:p>
          <w:p w14:paraId="49B6CC50" w14:textId="45D217C8" w:rsidR="00A93E96" w:rsidRPr="00F20742" w:rsidRDefault="00A93E96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</w:t>
            </w:r>
            <w:r w:rsidR="0047735C" w:rsidRPr="00F20742">
              <w:rPr>
                <w:sz w:val="28"/>
                <w:szCs w:val="28"/>
              </w:rPr>
              <w:t>еревня</w:t>
            </w:r>
            <w:r w:rsidRPr="00F20742">
              <w:rPr>
                <w:sz w:val="28"/>
                <w:szCs w:val="28"/>
              </w:rPr>
              <w:t xml:space="preserve"> Реполка</w:t>
            </w:r>
          </w:p>
        </w:tc>
        <w:tc>
          <w:tcPr>
            <w:tcW w:w="1109" w:type="pct"/>
          </w:tcPr>
          <w:p w14:paraId="2A88E4C1" w14:textId="707C118E" w:rsidR="00A93E96" w:rsidRPr="00F20742" w:rsidRDefault="00872A07" w:rsidP="006E5663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6F1722FF" w14:textId="60BC9ADA" w:rsidTr="00AD56C0">
        <w:tc>
          <w:tcPr>
            <w:tcW w:w="5000" w:type="pct"/>
            <w:gridSpan w:val="5"/>
          </w:tcPr>
          <w:p w14:paraId="3E8D75C3" w14:textId="02F59F7B" w:rsidR="00872A07" w:rsidRPr="00F20742" w:rsidRDefault="00872A07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</w:tr>
      <w:tr w:rsidR="00872A07" w:rsidRPr="00F20742" w14:paraId="0ABD0ABF" w14:textId="53EB8824" w:rsidTr="00AD56C0">
        <w:trPr>
          <w:gridAfter w:val="1"/>
          <w:wAfter w:w="5" w:type="pct"/>
        </w:trPr>
        <w:tc>
          <w:tcPr>
            <w:tcW w:w="1164" w:type="pct"/>
          </w:tcPr>
          <w:p w14:paraId="4A85BE62" w14:textId="01F97998" w:rsidR="00A93E96" w:rsidRPr="00F20742" w:rsidRDefault="00A93E96" w:rsidP="006E566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Токсовская</w:t>
            </w:r>
            <w:proofErr w:type="spellEnd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6C6377F3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Вид объекта:</w:t>
            </w:r>
          </w:p>
          <w:p w14:paraId="3EFDA8C7" w14:textId="691C2CFB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440B748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помощи и паллиативной медицинской помощи;</w:t>
            </w:r>
          </w:p>
          <w:p w14:paraId="143AAFAA" w14:textId="77777777" w:rsidR="00872A07" w:rsidRPr="00F20742" w:rsidRDefault="00A93E96" w:rsidP="00EF2924">
            <w:pPr>
              <w:pStyle w:val="aa"/>
              <w:suppressAutoHyphens/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eastAsia="Calibri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AC4A3E7" w14:textId="60C88F96" w:rsidR="00E34C8E" w:rsidRPr="00F20742" w:rsidRDefault="00A93E96" w:rsidP="00E34C8E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6ECBA3" w14:textId="77777777" w:rsidR="00E34C8E" w:rsidRPr="00F20742" w:rsidRDefault="00E34C8E" w:rsidP="00E34C8E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46A7A09D" w14:textId="77777777" w:rsidR="003739AD" w:rsidRPr="00F20742" w:rsidRDefault="00E34C8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F171F82" w14:textId="77777777" w:rsidR="004740A0" w:rsidRPr="00F20742" w:rsidRDefault="003739AD" w:rsidP="003739AD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19D5817" w14:textId="0164477C" w:rsidR="003739AD" w:rsidRPr="00F20742" w:rsidRDefault="003739AD" w:rsidP="003739AD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25A58BBC" w14:textId="1ACCE5EC" w:rsidR="00A93E96" w:rsidRPr="00F20742" w:rsidRDefault="00A93E96" w:rsidP="006E5663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Агалатовское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07E5821B" w14:textId="6908C6FB" w:rsidR="00A93E96" w:rsidRPr="00F20742" w:rsidRDefault="0047735C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</w:t>
            </w:r>
            <w:r w:rsidR="00A93E96" w:rsidRPr="00F20742">
              <w:rPr>
                <w:sz w:val="28"/>
                <w:szCs w:val="28"/>
              </w:rPr>
              <w:t xml:space="preserve"> </w:t>
            </w:r>
            <w:proofErr w:type="spellStart"/>
            <w:r w:rsidR="00A93E96" w:rsidRPr="00F20742">
              <w:rPr>
                <w:sz w:val="28"/>
                <w:szCs w:val="28"/>
              </w:rPr>
              <w:t>Елизаветинка</w:t>
            </w:r>
            <w:proofErr w:type="spellEnd"/>
          </w:p>
        </w:tc>
        <w:tc>
          <w:tcPr>
            <w:tcW w:w="1109" w:type="pct"/>
          </w:tcPr>
          <w:p w14:paraId="0DD29FCD" w14:textId="5F1CD5C7" w:rsidR="00A93E96" w:rsidRPr="00F20742" w:rsidRDefault="00872A07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10CC8CB8" w14:textId="6784F266" w:rsidTr="00AD56C0">
        <w:tc>
          <w:tcPr>
            <w:tcW w:w="5000" w:type="pct"/>
            <w:gridSpan w:val="5"/>
          </w:tcPr>
          <w:p w14:paraId="72542864" w14:textId="44B38657" w:rsidR="00872A07" w:rsidRPr="00F20742" w:rsidRDefault="00872A07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</w:tr>
      <w:tr w:rsidR="00872A07" w:rsidRPr="00F20742" w14:paraId="33228AA1" w14:textId="219E6F67" w:rsidTr="00AD56C0">
        <w:trPr>
          <w:gridAfter w:val="1"/>
          <w:wAfter w:w="5" w:type="pct"/>
        </w:trPr>
        <w:tc>
          <w:tcPr>
            <w:tcW w:w="1164" w:type="pct"/>
          </w:tcPr>
          <w:p w14:paraId="73113EC9" w14:textId="1A47D87F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Рощинская 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32B678C8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1D4461F5" w14:textId="26A6A54E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36EAA8D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321C3D99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FCD0BAD" w14:textId="3D16E356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59B998DF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15DD3428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43590921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7890BE87" w14:textId="3520B8A9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2D0F137F" w14:textId="578731DD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Красносельское сельское поселение,</w:t>
            </w:r>
          </w:p>
          <w:p w14:paraId="77A2945C" w14:textId="090F1BC8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поселок</w:t>
            </w:r>
            <w:r w:rsidR="00A93E96" w:rsidRPr="00F20742">
              <w:rPr>
                <w:sz w:val="28"/>
                <w:szCs w:val="28"/>
              </w:rPr>
              <w:t xml:space="preserve"> Климово</w:t>
            </w:r>
          </w:p>
        </w:tc>
        <w:tc>
          <w:tcPr>
            <w:tcW w:w="1109" w:type="pct"/>
          </w:tcPr>
          <w:p w14:paraId="56248B9F" w14:textId="60111BA2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2DC0F53E" w14:textId="530D3E5C" w:rsidTr="00AD56C0">
        <w:trPr>
          <w:gridAfter w:val="1"/>
          <w:wAfter w:w="5" w:type="pct"/>
        </w:trPr>
        <w:tc>
          <w:tcPr>
            <w:tcW w:w="1164" w:type="pct"/>
          </w:tcPr>
          <w:p w14:paraId="79B8E180" w14:textId="5F497B43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Рощинская 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0FC87152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17B0053F" w14:textId="0E7674D3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6C60D0A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659571C3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4DCE46CA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6006CBCC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параметры:</w:t>
            </w:r>
          </w:p>
          <w:p w14:paraId="275C2B91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9A8774C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BB38CC6" w14:textId="49C019BE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3F748C63" w14:textId="63EA39AD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>Первомайское сельское поселение,</w:t>
            </w:r>
          </w:p>
          <w:p w14:paraId="44AFF7C4" w14:textId="367E4931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поселок</w:t>
            </w:r>
            <w:r w:rsidR="00A93E96" w:rsidRPr="00F20742">
              <w:rPr>
                <w:sz w:val="28"/>
                <w:szCs w:val="28"/>
              </w:rPr>
              <w:t xml:space="preserve"> Подгорное</w:t>
            </w:r>
          </w:p>
        </w:tc>
        <w:tc>
          <w:tcPr>
            <w:tcW w:w="1109" w:type="pct"/>
          </w:tcPr>
          <w:p w14:paraId="3E1E22F8" w14:textId="0B5E0247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661BE6C2" w14:textId="25304BE1" w:rsidTr="00AD56C0">
        <w:tc>
          <w:tcPr>
            <w:tcW w:w="5000" w:type="pct"/>
            <w:gridSpan w:val="5"/>
          </w:tcPr>
          <w:p w14:paraId="48DBAAAA" w14:textId="2CA42248" w:rsidR="00872A07" w:rsidRPr="00F20742" w:rsidRDefault="00872A07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</w:tr>
      <w:tr w:rsidR="00872A07" w:rsidRPr="00F20742" w14:paraId="1F8E6615" w14:textId="2E2F10E1" w:rsidTr="00AD56C0">
        <w:trPr>
          <w:gridAfter w:val="1"/>
          <w:wAfter w:w="5" w:type="pct"/>
        </w:trPr>
        <w:tc>
          <w:tcPr>
            <w:tcW w:w="1164" w:type="pct"/>
          </w:tcPr>
          <w:p w14:paraId="1D1425B2" w14:textId="23339958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Гатчинская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5995AE7D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5E53E33A" w14:textId="671F7720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340FE89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1DC54B24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6D9BD065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0E6C5C73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6F159FA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B4877DF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39DFE984" w14:textId="7EF58050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7C25B906" w14:textId="0B579446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t>Сусанинское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сельское поселение,</w:t>
            </w:r>
          </w:p>
          <w:p w14:paraId="28F6CFCB" w14:textId="2A687773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</w:t>
            </w:r>
            <w:r w:rsidR="00A93E96" w:rsidRPr="00F20742">
              <w:rPr>
                <w:sz w:val="28"/>
                <w:szCs w:val="28"/>
              </w:rPr>
              <w:t xml:space="preserve"> Мыза</w:t>
            </w:r>
          </w:p>
        </w:tc>
        <w:tc>
          <w:tcPr>
            <w:tcW w:w="1109" w:type="pct"/>
          </w:tcPr>
          <w:p w14:paraId="5EA74866" w14:textId="308A0AE7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7F2B6471" w14:textId="529167E4" w:rsidTr="00AD56C0">
        <w:trPr>
          <w:gridAfter w:val="1"/>
          <w:wAfter w:w="5" w:type="pct"/>
        </w:trPr>
        <w:tc>
          <w:tcPr>
            <w:tcW w:w="1164" w:type="pct"/>
          </w:tcPr>
          <w:p w14:paraId="34EEE41C" w14:textId="35E677BA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Гатчинская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2A913407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1F85C151" w14:textId="0F4C5097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95612EB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34D2235F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5C3AA9D2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4A48F948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786D56EC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C2B3303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65C43FA6" w14:textId="162B74C4" w:rsidR="003739AD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к размещению</w:t>
            </w:r>
          </w:p>
        </w:tc>
        <w:tc>
          <w:tcPr>
            <w:tcW w:w="1027" w:type="pct"/>
          </w:tcPr>
          <w:p w14:paraId="717F2A4D" w14:textId="5E0E4D9C" w:rsidR="00A93E96" w:rsidRPr="00F20742" w:rsidRDefault="00A93E96" w:rsidP="00EF2924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Сусанинское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4BB1CDA7" w14:textId="20CB922D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</w:t>
            </w:r>
            <w:r w:rsidR="00A93E96" w:rsidRPr="00F20742">
              <w:rPr>
                <w:sz w:val="28"/>
                <w:szCs w:val="28"/>
              </w:rPr>
              <w:t xml:space="preserve"> </w:t>
            </w:r>
            <w:proofErr w:type="spellStart"/>
            <w:r w:rsidR="00A93E96" w:rsidRPr="00F20742">
              <w:rPr>
                <w:sz w:val="28"/>
                <w:szCs w:val="28"/>
              </w:rPr>
              <w:t>Ковшово</w:t>
            </w:r>
            <w:proofErr w:type="spellEnd"/>
          </w:p>
        </w:tc>
        <w:tc>
          <w:tcPr>
            <w:tcW w:w="1109" w:type="pct"/>
          </w:tcPr>
          <w:p w14:paraId="2F4B72D1" w14:textId="3AD100BB" w:rsidR="00A93E96" w:rsidRPr="00F20742" w:rsidRDefault="00BF7B6D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10E772C6" w14:textId="7C807F5C" w:rsidTr="00AD56C0">
        <w:trPr>
          <w:gridAfter w:val="1"/>
          <w:wAfter w:w="5" w:type="pct"/>
        </w:trPr>
        <w:tc>
          <w:tcPr>
            <w:tcW w:w="1164" w:type="pct"/>
          </w:tcPr>
          <w:p w14:paraId="6F9F48BE" w14:textId="33B1C4C4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Гатчинская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3C362B0F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051EAA0E" w14:textId="3EA42B16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46E9921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1F31994B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4629CFC7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</w:p>
          <w:p w14:paraId="7EC2B96E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3E4AE954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178ACD9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5D34B804" w14:textId="4050A938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1536F8A5" w14:textId="34CAA550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t>Вырицкое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городское поселение,</w:t>
            </w:r>
          </w:p>
          <w:p w14:paraId="4CB683B4" w14:textId="697209EB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поселок</w:t>
            </w:r>
            <w:r w:rsidR="00A93E96" w:rsidRPr="00F20742">
              <w:rPr>
                <w:sz w:val="28"/>
                <w:szCs w:val="28"/>
              </w:rPr>
              <w:t xml:space="preserve"> Новинка</w:t>
            </w:r>
          </w:p>
        </w:tc>
        <w:tc>
          <w:tcPr>
            <w:tcW w:w="1109" w:type="pct"/>
          </w:tcPr>
          <w:p w14:paraId="68A2D88B" w14:textId="7F15E457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404D1DDE" w14:textId="4A5A2A88" w:rsidTr="00AD56C0">
        <w:trPr>
          <w:gridAfter w:val="1"/>
          <w:wAfter w:w="5" w:type="pct"/>
        </w:trPr>
        <w:tc>
          <w:tcPr>
            <w:tcW w:w="1164" w:type="pct"/>
          </w:tcPr>
          <w:p w14:paraId="1A2ADC5D" w14:textId="34555E25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Гатчинская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5D6EB100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7A894149" w14:textId="4D9FEBE1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E9A8A1F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45BB070D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31FD6FC1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2423F3BB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188D4D15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3A92BBBF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51E45B6C" w14:textId="3D8BE310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202E1F93" w14:textId="4A845602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t>Вырицкое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городское поселение,</w:t>
            </w:r>
          </w:p>
          <w:p w14:paraId="7954ABBB" w14:textId="50DD402D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поселок</w:t>
            </w:r>
            <w:r w:rsidR="00A93E96" w:rsidRPr="00F20742">
              <w:rPr>
                <w:sz w:val="28"/>
                <w:szCs w:val="28"/>
              </w:rPr>
              <w:t xml:space="preserve"> Чаща</w:t>
            </w:r>
          </w:p>
        </w:tc>
        <w:tc>
          <w:tcPr>
            <w:tcW w:w="1109" w:type="pct"/>
          </w:tcPr>
          <w:p w14:paraId="001E7BAD" w14:textId="05E5D8B7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21C097EB" w14:textId="77777777" w:rsidR="0069037E" w:rsidRPr="00F20742" w:rsidRDefault="0069037E">
      <w:r w:rsidRPr="00F20742">
        <w:br w:type="page"/>
      </w:r>
    </w:p>
    <w:tbl>
      <w:tblPr>
        <w:tblStyle w:val="af6"/>
        <w:tblW w:w="5069" w:type="pct"/>
        <w:tblLook w:val="04A0" w:firstRow="1" w:lastRow="0" w:firstColumn="1" w:lastColumn="0" w:noHBand="0" w:noVBand="1"/>
      </w:tblPr>
      <w:tblGrid>
        <w:gridCol w:w="2406"/>
        <w:gridCol w:w="3504"/>
        <w:gridCol w:w="2123"/>
        <w:gridCol w:w="2293"/>
        <w:gridCol w:w="10"/>
      </w:tblGrid>
      <w:tr w:rsidR="00872A07" w:rsidRPr="00F20742" w14:paraId="62462CB3" w14:textId="2C7B4E47" w:rsidTr="00AD56C0">
        <w:tc>
          <w:tcPr>
            <w:tcW w:w="5000" w:type="pct"/>
            <w:gridSpan w:val="5"/>
          </w:tcPr>
          <w:p w14:paraId="1176B6A4" w14:textId="17332FE1" w:rsidR="00872A07" w:rsidRPr="00F20742" w:rsidRDefault="00872A07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>Кировский муниципальный район</w:t>
            </w:r>
          </w:p>
        </w:tc>
      </w:tr>
      <w:tr w:rsidR="00872A07" w:rsidRPr="00F20742" w14:paraId="2073010C" w14:textId="12495FF6" w:rsidTr="00AD56C0">
        <w:trPr>
          <w:gridAfter w:val="1"/>
          <w:wAfter w:w="5" w:type="pct"/>
        </w:trPr>
        <w:tc>
          <w:tcPr>
            <w:tcW w:w="1164" w:type="pct"/>
          </w:tcPr>
          <w:p w14:paraId="4B595F38" w14:textId="057E96C6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Кировская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595FC83E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4A91CA1D" w14:textId="3ADC03DF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603A156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45437C03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1C3B18EA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3509D64B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61348DDC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82C618F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A3A1D10" w14:textId="2A396D8C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77D041B5" w14:textId="7B5941B1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Шумское сельское поселение,</w:t>
            </w:r>
          </w:p>
          <w:p w14:paraId="3EA6CF7F" w14:textId="4FE3B9D2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</w:t>
            </w:r>
            <w:r w:rsidR="00A93E96" w:rsidRPr="00F20742">
              <w:rPr>
                <w:sz w:val="28"/>
                <w:szCs w:val="28"/>
              </w:rPr>
              <w:t xml:space="preserve"> Горка</w:t>
            </w:r>
          </w:p>
        </w:tc>
        <w:tc>
          <w:tcPr>
            <w:tcW w:w="1109" w:type="pct"/>
          </w:tcPr>
          <w:p w14:paraId="23F3248E" w14:textId="5DB7A8BD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5B3EDD60" w14:textId="41CE1A4D" w:rsidTr="00AD56C0">
        <w:trPr>
          <w:gridAfter w:val="1"/>
          <w:wAfter w:w="5" w:type="pct"/>
        </w:trPr>
        <w:tc>
          <w:tcPr>
            <w:tcW w:w="1164" w:type="pct"/>
          </w:tcPr>
          <w:p w14:paraId="75929E9E" w14:textId="7E35D39B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Кировская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55DC548D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00A49BEA" w14:textId="3AD00E74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5FE08B2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49B9F195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5EDC0802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639BA5F1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6F904746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CB1D322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604AF76E" w14:textId="59A792A6" w:rsidR="00BD7EB2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36984EE0" w14:textId="1279A8BC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t>Суховское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сельское поселение,</w:t>
            </w:r>
          </w:p>
          <w:p w14:paraId="14DC1C85" w14:textId="6DC75985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</w:t>
            </w:r>
            <w:r w:rsidR="00A93E96" w:rsidRPr="00F20742">
              <w:rPr>
                <w:sz w:val="28"/>
                <w:szCs w:val="28"/>
              </w:rPr>
              <w:t xml:space="preserve"> Лаврово</w:t>
            </w:r>
          </w:p>
        </w:tc>
        <w:tc>
          <w:tcPr>
            <w:tcW w:w="1109" w:type="pct"/>
          </w:tcPr>
          <w:p w14:paraId="1AD3D717" w14:textId="69D146B4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72BE0984" w14:textId="4BEF3C09" w:rsidTr="00AD56C0">
        <w:tc>
          <w:tcPr>
            <w:tcW w:w="5000" w:type="pct"/>
            <w:gridSpan w:val="5"/>
          </w:tcPr>
          <w:p w14:paraId="33DF0554" w14:textId="58797C02" w:rsidR="00872A07" w:rsidRPr="00F20742" w:rsidRDefault="00872A07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</w:tr>
      <w:tr w:rsidR="00872A07" w:rsidRPr="00F20742" w14:paraId="0B1E7DD4" w14:textId="0DDC3C1D" w:rsidTr="00AD56C0">
        <w:trPr>
          <w:gridAfter w:val="1"/>
          <w:wAfter w:w="5" w:type="pct"/>
        </w:trPr>
        <w:tc>
          <w:tcPr>
            <w:tcW w:w="1164" w:type="pct"/>
          </w:tcPr>
          <w:p w14:paraId="33B1EA8E" w14:textId="2D5CE9F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Лужская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395B2C0A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Вид объекта:</w:t>
            </w:r>
          </w:p>
          <w:p w14:paraId="79B53F11" w14:textId="2C6A12CE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обособленное структурное подразделение медицинской организации,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9415B4C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</w:t>
            </w:r>
            <w:bookmarkStart w:id="2" w:name="_Hlk13211852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первичной доврачебной медико-санитарной помощи и паллиативной медицинской помощи</w:t>
            </w:r>
            <w:bookmarkEnd w:id="2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15A14A1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AC16612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60CC4257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43AD825E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42D4990F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35CC0578" w14:textId="1CFD7740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6D50A1F6" w14:textId="3E35ECD9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lastRenderedPageBreak/>
              <w:t>Оредежское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сельское поселение,</w:t>
            </w:r>
          </w:p>
          <w:p w14:paraId="4B801124" w14:textId="1EBC1608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</w:t>
            </w:r>
            <w:r w:rsidR="00A93E96" w:rsidRPr="00F20742">
              <w:rPr>
                <w:sz w:val="28"/>
                <w:szCs w:val="28"/>
              </w:rPr>
              <w:t xml:space="preserve"> </w:t>
            </w:r>
            <w:proofErr w:type="spellStart"/>
            <w:r w:rsidR="00A93E96" w:rsidRPr="00F20742">
              <w:rPr>
                <w:sz w:val="28"/>
                <w:szCs w:val="28"/>
              </w:rPr>
              <w:t>Почап</w:t>
            </w:r>
            <w:proofErr w:type="spellEnd"/>
          </w:p>
        </w:tc>
        <w:tc>
          <w:tcPr>
            <w:tcW w:w="1109" w:type="pct"/>
          </w:tcPr>
          <w:p w14:paraId="54FADAC8" w14:textId="1C9264C0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872A07" w:rsidRPr="00F20742" w14:paraId="1575A342" w14:textId="36A817FA" w:rsidTr="00AD56C0">
        <w:tc>
          <w:tcPr>
            <w:tcW w:w="5000" w:type="pct"/>
            <w:gridSpan w:val="5"/>
          </w:tcPr>
          <w:p w14:paraId="69ACAC2E" w14:textId="047CEA7D" w:rsidR="00872A07" w:rsidRPr="00F20742" w:rsidRDefault="00872A07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</w:tr>
      <w:tr w:rsidR="00872A07" w:rsidRPr="00F20742" w14:paraId="52DEFD4E" w14:textId="2056632A" w:rsidTr="00AD56C0">
        <w:trPr>
          <w:gridAfter w:val="1"/>
          <w:wAfter w:w="5" w:type="pct"/>
        </w:trPr>
        <w:tc>
          <w:tcPr>
            <w:tcW w:w="1164" w:type="pct"/>
          </w:tcPr>
          <w:p w14:paraId="1BF8E835" w14:textId="02470438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Фельдшерско-акушерский пункт 1-го типа (государственное бюджетное учреждение здравоохранения Ленинградской области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Тихвинская межрайонная больница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5" w:type="pct"/>
          </w:tcPr>
          <w:p w14:paraId="66CDA40B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7A1B1D33" w14:textId="10DCDBB3" w:rsidR="00A93E96" w:rsidRPr="00F20742" w:rsidRDefault="008805F3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</w:t>
            </w:r>
            <w:r w:rsidR="00A93E96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D3C1A3F" w14:textId="77777777" w:rsidR="00A93E96" w:rsidRPr="00F20742" w:rsidRDefault="00A93E96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06875421" w14:textId="77777777" w:rsidR="00872A07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5C6329DB" w14:textId="77777777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</w:t>
            </w:r>
            <w:r w:rsidR="00872A07" w:rsidRPr="00F20742">
              <w:rPr>
                <w:color w:val="000000"/>
                <w:sz w:val="28"/>
                <w:szCs w:val="28"/>
              </w:rPr>
              <w:t>;</w:t>
            </w:r>
          </w:p>
          <w:p w14:paraId="6573A0ED" w14:textId="77777777" w:rsidR="00E92CB4" w:rsidRPr="00F20742" w:rsidRDefault="00E92CB4" w:rsidP="00E92CB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3C78870C" w14:textId="77777777" w:rsidR="003739AD" w:rsidRPr="00F20742" w:rsidRDefault="00E92CB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402895B4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268F370" w14:textId="7100A0E0" w:rsidR="003739AD" w:rsidRPr="00F20742" w:rsidRDefault="003739A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027" w:type="pct"/>
          </w:tcPr>
          <w:p w14:paraId="42FAD6F8" w14:textId="3E6777BA" w:rsidR="00A93E96" w:rsidRPr="00F20742" w:rsidRDefault="00A93E96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Тихвинское городское поселение,</w:t>
            </w:r>
          </w:p>
          <w:p w14:paraId="36F0E71C" w14:textId="702F55CE" w:rsidR="00A93E96" w:rsidRPr="00F20742" w:rsidRDefault="0047735C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поселок</w:t>
            </w:r>
            <w:r w:rsidR="00A93E96" w:rsidRPr="00F20742">
              <w:rPr>
                <w:sz w:val="28"/>
                <w:szCs w:val="28"/>
              </w:rPr>
              <w:t xml:space="preserve"> Сарка</w:t>
            </w:r>
          </w:p>
        </w:tc>
        <w:tc>
          <w:tcPr>
            <w:tcW w:w="1109" w:type="pct"/>
          </w:tcPr>
          <w:p w14:paraId="2D26FECD" w14:textId="372FC8CE" w:rsidR="00A93E96" w:rsidRPr="00F20742" w:rsidRDefault="00BF7B6D" w:rsidP="00EF2924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79CEF8F1" w14:textId="3CEB35D3" w:rsidR="003739AD" w:rsidRPr="00F20742" w:rsidRDefault="003739AD" w:rsidP="003739AD">
      <w:pPr>
        <w:pStyle w:val="aa"/>
        <w:suppressAutoHyphens/>
        <w:ind w:left="1429"/>
        <w:jc w:val="both"/>
        <w:outlineLvl w:val="1"/>
        <w:rPr>
          <w:sz w:val="28"/>
          <w:szCs w:val="28"/>
        </w:rPr>
      </w:pPr>
      <w:bookmarkStart w:id="3" w:name="_Toc437689391"/>
      <w:r w:rsidRPr="00F20742">
        <w:rPr>
          <w:sz w:val="28"/>
          <w:szCs w:val="28"/>
        </w:rPr>
        <w:br w:type="page"/>
      </w:r>
    </w:p>
    <w:p w14:paraId="4BEAC20E" w14:textId="0539145D" w:rsidR="00300638" w:rsidRPr="00F20742" w:rsidRDefault="00300638" w:rsidP="00BF0F86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lastRenderedPageBreak/>
        <w:t>Объекты физической культуры и массового спорта</w:t>
      </w:r>
      <w:r w:rsidR="006A2B5A" w:rsidRPr="00F20742">
        <w:rPr>
          <w:sz w:val="28"/>
          <w:szCs w:val="28"/>
        </w:rPr>
        <w:t xml:space="preserve"> регионального значения</w:t>
      </w:r>
      <w:r w:rsidRPr="00F20742">
        <w:rPr>
          <w:sz w:val="28"/>
          <w:szCs w:val="28"/>
        </w:rPr>
        <w:t xml:space="preserve"> </w:t>
      </w:r>
    </w:p>
    <w:p w14:paraId="63B0345F" w14:textId="15006C11" w:rsidR="00300638" w:rsidRPr="00F20742" w:rsidRDefault="00300638" w:rsidP="00300638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C76D66" w:rsidRPr="00F20742">
        <w:rPr>
          <w:rFonts w:ascii="Times New Roman" w:hAnsi="Times New Roman"/>
          <w:sz w:val="28"/>
          <w:szCs w:val="28"/>
        </w:rPr>
        <w:t>2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980"/>
        <w:gridCol w:w="3403"/>
        <w:gridCol w:w="2551"/>
        <w:gridCol w:w="2261"/>
      </w:tblGrid>
      <w:tr w:rsidR="00E92FFD" w:rsidRPr="00F20742" w14:paraId="2A44BCF4" w14:textId="77777777" w:rsidTr="00365CBA">
        <w:trPr>
          <w:tblHeader/>
        </w:trPr>
        <w:tc>
          <w:tcPr>
            <w:tcW w:w="971" w:type="pct"/>
          </w:tcPr>
          <w:p w14:paraId="0473D4B3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69" w:type="pct"/>
          </w:tcPr>
          <w:p w14:paraId="6AB38076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251" w:type="pct"/>
          </w:tcPr>
          <w:p w14:paraId="035419DE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09" w:type="pct"/>
          </w:tcPr>
          <w:p w14:paraId="4C711BCF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1B6309E1" w14:textId="77777777" w:rsidR="00E92FFD" w:rsidRPr="00F20742" w:rsidRDefault="00E92FFD" w:rsidP="00300638">
      <w:pPr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995"/>
        <w:gridCol w:w="3386"/>
        <w:gridCol w:w="2550"/>
        <w:gridCol w:w="2264"/>
      </w:tblGrid>
      <w:tr w:rsidR="00A8171B" w:rsidRPr="00F20742" w14:paraId="60698A1E" w14:textId="65A5D9F2" w:rsidTr="002B5F72">
        <w:trPr>
          <w:tblHeader/>
        </w:trPr>
        <w:tc>
          <w:tcPr>
            <w:tcW w:w="1141" w:type="pct"/>
          </w:tcPr>
          <w:p w14:paraId="7963CBD2" w14:textId="7DECCBEA" w:rsidR="00A8171B" w:rsidRPr="00F20742" w:rsidRDefault="00E92FFD" w:rsidP="002D471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858" w:type="pct"/>
          </w:tcPr>
          <w:p w14:paraId="048F1F4B" w14:textId="0057DE90" w:rsidR="00A8171B" w:rsidRPr="00F20742" w:rsidRDefault="00E92FFD" w:rsidP="002D471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14:paraId="01B03839" w14:textId="4601F0A3" w:rsidR="00A8171B" w:rsidRPr="00F20742" w:rsidRDefault="00E92FFD" w:rsidP="002D471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44" w:type="pct"/>
          </w:tcPr>
          <w:p w14:paraId="26A70244" w14:textId="53796B24" w:rsidR="00A8171B" w:rsidRPr="00F20742" w:rsidRDefault="00E92FFD" w:rsidP="002D471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A8171B" w:rsidRPr="00F20742" w14:paraId="188C9CD5" w14:textId="700EAD03" w:rsidTr="002B5F72">
        <w:tc>
          <w:tcPr>
            <w:tcW w:w="5000" w:type="pct"/>
            <w:gridSpan w:val="4"/>
          </w:tcPr>
          <w:p w14:paraId="7E1042C6" w14:textId="6DF03745" w:rsidR="00A8171B" w:rsidRPr="00F20742" w:rsidRDefault="00A8171B" w:rsidP="002D471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A8171B" w:rsidRPr="00F20742" w14:paraId="34B3F6B8" w14:textId="50DE9B57" w:rsidTr="002B5F72">
        <w:tc>
          <w:tcPr>
            <w:tcW w:w="1141" w:type="pct"/>
          </w:tcPr>
          <w:p w14:paraId="608CCFD1" w14:textId="536FAF5C" w:rsidR="00A8171B" w:rsidRPr="00F20742" w:rsidRDefault="00A8171B" w:rsidP="00DD408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Волейбольный центр</w:t>
            </w:r>
          </w:p>
        </w:tc>
        <w:tc>
          <w:tcPr>
            <w:tcW w:w="1858" w:type="pct"/>
          </w:tcPr>
          <w:p w14:paraId="1E55A8B1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22588863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348DFC61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1FFC3DCA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35094E17" w14:textId="17D9F798" w:rsidR="00A8171B" w:rsidRPr="00F20742" w:rsidRDefault="00A8171B" w:rsidP="00EF292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7AB8B984" w14:textId="1AD03389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7EA731B0" w14:textId="4C3686F9" w:rsidR="00A8171B" w:rsidRPr="00F20742" w:rsidRDefault="00A8171B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земельного участка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BD7EB2" w:rsidRPr="00F20742">
              <w:rPr>
                <w:color w:val="000000"/>
                <w:sz w:val="28"/>
                <w:szCs w:val="28"/>
              </w:rPr>
              <w:t>–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8,05 га;</w:t>
            </w:r>
          </w:p>
          <w:p w14:paraId="4A255ADF" w14:textId="3100E2E4" w:rsidR="00A8171B" w:rsidRPr="00F20742" w:rsidRDefault="00A8171B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 территории волейбольного центра запланированы: административное здание, спортивная и детская площадка, оздоровительный комплекс, автостоянки, коттеджи</w:t>
            </w:r>
            <w:r w:rsidR="003739AD" w:rsidRPr="00F20742">
              <w:rPr>
                <w:sz w:val="28"/>
                <w:szCs w:val="28"/>
              </w:rPr>
              <w:t>;</w:t>
            </w:r>
          </w:p>
          <w:p w14:paraId="63FF3E9E" w14:textId="77777777" w:rsidR="004740A0" w:rsidRPr="00F20742" w:rsidRDefault="003739AD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150D618A" w14:textId="7003FC9E" w:rsidR="003739AD" w:rsidRPr="00F20742" w:rsidRDefault="003739AD" w:rsidP="00EF2924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3E636339" w14:textId="58A7CCCC" w:rsidR="006D5E30" w:rsidRPr="00F20742" w:rsidRDefault="00CB7521" w:rsidP="006D5E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Всеволожское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  <w:p w14:paraId="3D63B217" w14:textId="2186AA97" w:rsidR="00A8171B" w:rsidRPr="00F20742" w:rsidRDefault="00A8171B" w:rsidP="00DD4081">
            <w:pPr>
              <w:pStyle w:val="aa"/>
              <w:suppressAutoHyphens/>
              <w:rPr>
                <w:sz w:val="28"/>
                <w:szCs w:val="28"/>
              </w:rPr>
            </w:pPr>
          </w:p>
        </w:tc>
        <w:tc>
          <w:tcPr>
            <w:tcW w:w="1144" w:type="pct"/>
          </w:tcPr>
          <w:p w14:paraId="06FA4ABA" w14:textId="28055E0B" w:rsidR="00A8171B" w:rsidRPr="00F20742" w:rsidRDefault="00A8171B" w:rsidP="00DD4081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A8171B" w:rsidRPr="00F20742" w14:paraId="22932367" w14:textId="4B11672F" w:rsidTr="002B5F72">
        <w:tc>
          <w:tcPr>
            <w:tcW w:w="1141" w:type="pct"/>
          </w:tcPr>
          <w:p w14:paraId="222BFB92" w14:textId="74B4FAE3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адаптивной физической культуры ГАУПО ЛО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Мультицентр</w:t>
            </w:r>
            <w:proofErr w:type="spellEnd"/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социальной и трудовой интеграции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923E8F7" w14:textId="77777777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</w:tcPr>
          <w:p w14:paraId="281A17BE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Вид объекта:</w:t>
            </w:r>
          </w:p>
          <w:p w14:paraId="0C0DABFE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038BEC32" w14:textId="3E8E1942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7DD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обучающихся Государственного </w:t>
            </w:r>
            <w:r w:rsidR="00E37DD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автономного учреждения профессионального образования Ленинградской области «</w:t>
            </w:r>
            <w:proofErr w:type="spellStart"/>
            <w:r w:rsidR="00E37DD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Мультицентр</w:t>
            </w:r>
            <w:proofErr w:type="spellEnd"/>
            <w:r w:rsidR="00E37DD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социальной и трудовой интеграции» объектом физической культуры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1F19EDF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18F973DA" w14:textId="7DF52DF9" w:rsidR="00A8171B" w:rsidRPr="00F20742" w:rsidRDefault="00A8171B" w:rsidP="00EF292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09EE54C8" w14:textId="77777777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26D0498E" w14:textId="77777777" w:rsidR="004740A0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земельного участка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70626D" w:rsidRPr="00F20742">
              <w:rPr>
                <w:sz w:val="28"/>
                <w:szCs w:val="28"/>
              </w:rPr>
              <w:t>–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0,71 га</w:t>
            </w:r>
            <w:r w:rsidR="00F51BC1" w:rsidRPr="00F20742">
              <w:rPr>
                <w:sz w:val="28"/>
                <w:szCs w:val="28"/>
              </w:rPr>
              <w:t xml:space="preserve">; площадь здания не более 1500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F51BC1" w:rsidRPr="00F20742">
              <w:rPr>
                <w:sz w:val="28"/>
                <w:szCs w:val="28"/>
              </w:rPr>
              <w:t xml:space="preserve">, </w:t>
            </w:r>
          </w:p>
          <w:p w14:paraId="3AC99872" w14:textId="77777777" w:rsidR="004740A0" w:rsidRPr="00F20742" w:rsidRDefault="00F51BC1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1-этажное здание физкультурно-оздоровительного комплекса с залом для спортивных игр </w:t>
            </w:r>
          </w:p>
          <w:p w14:paraId="379CDF2C" w14:textId="1FA2920C" w:rsidR="00A8171B" w:rsidRPr="00F20742" w:rsidRDefault="00F51BC1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и залом ЛФК, административными, бытовыми, техническими помещениями</w:t>
            </w:r>
            <w:r w:rsidR="003739AD" w:rsidRPr="00F20742">
              <w:rPr>
                <w:sz w:val="28"/>
                <w:szCs w:val="28"/>
              </w:rPr>
              <w:t xml:space="preserve">; </w:t>
            </w:r>
          </w:p>
          <w:p w14:paraId="1F18EF35" w14:textId="77777777" w:rsidR="004740A0" w:rsidRPr="00F20742" w:rsidRDefault="003739AD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61AD098B" w14:textId="5212321A" w:rsidR="003739AD" w:rsidRPr="00F20742" w:rsidRDefault="003739AD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2A9F0F34" w14:textId="77777777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Всеволожское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</w:t>
            </w:r>
          </w:p>
          <w:p w14:paraId="46541414" w14:textId="49A58ED8" w:rsidR="00A8171B" w:rsidRPr="00F20742" w:rsidRDefault="00662D48" w:rsidP="00BA4221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город</w:t>
            </w:r>
            <w:r w:rsidR="00A8171B" w:rsidRPr="00F20742">
              <w:rPr>
                <w:sz w:val="28"/>
                <w:szCs w:val="28"/>
              </w:rPr>
              <w:t xml:space="preserve"> Всеволожск, у</w:t>
            </w:r>
            <w:r w:rsidRPr="00F20742">
              <w:rPr>
                <w:sz w:val="28"/>
                <w:szCs w:val="28"/>
              </w:rPr>
              <w:t>лица</w:t>
            </w:r>
            <w:r w:rsidR="00A8171B" w:rsidRPr="00F20742">
              <w:rPr>
                <w:sz w:val="28"/>
                <w:szCs w:val="28"/>
              </w:rPr>
              <w:t xml:space="preserve"> </w:t>
            </w:r>
            <w:proofErr w:type="spellStart"/>
            <w:r w:rsidR="00A8171B" w:rsidRPr="00F20742">
              <w:rPr>
                <w:sz w:val="28"/>
                <w:szCs w:val="28"/>
              </w:rPr>
              <w:t>Шишканя</w:t>
            </w:r>
            <w:proofErr w:type="spellEnd"/>
            <w:r w:rsidR="00A8171B" w:rsidRPr="00F20742">
              <w:rPr>
                <w:sz w:val="28"/>
                <w:szCs w:val="28"/>
              </w:rPr>
              <w:t xml:space="preserve">, </w:t>
            </w:r>
            <w:r w:rsidR="00A8171B" w:rsidRPr="00F20742">
              <w:rPr>
                <w:sz w:val="28"/>
                <w:szCs w:val="28"/>
              </w:rPr>
              <w:lastRenderedPageBreak/>
              <w:t>д</w:t>
            </w:r>
            <w:r w:rsidR="0047735C" w:rsidRPr="00F20742">
              <w:rPr>
                <w:sz w:val="28"/>
                <w:szCs w:val="28"/>
              </w:rPr>
              <w:t>ом</w:t>
            </w:r>
            <w:r w:rsidR="00A8171B" w:rsidRPr="00F20742">
              <w:rPr>
                <w:sz w:val="28"/>
                <w:szCs w:val="28"/>
              </w:rPr>
              <w:t xml:space="preserve"> 1</w:t>
            </w:r>
            <w:r w:rsidR="009C0A22" w:rsidRPr="00F20742">
              <w:rPr>
                <w:sz w:val="28"/>
                <w:szCs w:val="28"/>
              </w:rPr>
              <w:t>, земельный участок с кадастровым номером</w:t>
            </w:r>
            <w:r w:rsidR="009C0A22" w:rsidRPr="00F20742">
              <w:rPr>
                <w:bCs/>
                <w:sz w:val="28"/>
                <w:szCs w:val="28"/>
              </w:rPr>
              <w:t xml:space="preserve"> </w:t>
            </w:r>
            <w:r w:rsidR="009C0A22" w:rsidRPr="00F20742">
              <w:rPr>
                <w:sz w:val="28"/>
                <w:szCs w:val="28"/>
              </w:rPr>
              <w:t>47:07:1301169:1948</w:t>
            </w:r>
          </w:p>
        </w:tc>
        <w:tc>
          <w:tcPr>
            <w:tcW w:w="1144" w:type="pct"/>
          </w:tcPr>
          <w:p w14:paraId="75B056F4" w14:textId="2ADB315F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A8171B" w:rsidRPr="00F20742" w14:paraId="6A62AF1F" w14:textId="0904C987" w:rsidTr="002B5F72">
        <w:tc>
          <w:tcPr>
            <w:tcW w:w="1141" w:type="pct"/>
          </w:tcPr>
          <w:p w14:paraId="50FA9FD5" w14:textId="77777777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Плавательный бассейн</w:t>
            </w:r>
          </w:p>
          <w:p w14:paraId="1E7BB7A7" w14:textId="77777777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</w:tcPr>
          <w:p w14:paraId="422A43AC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6A730509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59951C29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210A0DD0" w14:textId="77777777" w:rsidR="00BC0784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130C39C4" w14:textId="57F65AE6" w:rsidR="00A8171B" w:rsidRPr="00F20742" w:rsidRDefault="00A8171B" w:rsidP="00EF292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5710C13C" w14:textId="022B359E" w:rsidR="00A8171B" w:rsidRPr="00F20742" w:rsidRDefault="00A8171B" w:rsidP="00EF2924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0C438F15" w14:textId="77777777" w:rsidR="00BF0F86" w:rsidRPr="00F20742" w:rsidRDefault="00C37B16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территории – </w:t>
            </w:r>
          </w:p>
          <w:p w14:paraId="23262A02" w14:textId="68AE92D3" w:rsidR="00A8171B" w:rsidRPr="00F20742" w:rsidRDefault="00C37B16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 xml:space="preserve">1,4 га; </w:t>
            </w:r>
            <w:r w:rsidR="00A8171B" w:rsidRPr="00F20742">
              <w:rPr>
                <w:sz w:val="28"/>
                <w:szCs w:val="28"/>
              </w:rPr>
              <w:t>площадь объекта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B9626F" w:rsidRPr="00F20742">
              <w:rPr>
                <w:sz w:val="28"/>
                <w:szCs w:val="28"/>
              </w:rPr>
              <w:t>–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A8171B" w:rsidRPr="00F20742">
              <w:rPr>
                <w:sz w:val="28"/>
                <w:szCs w:val="28"/>
              </w:rPr>
              <w:t xml:space="preserve">не менее 5800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A8171B" w:rsidRPr="00F20742">
              <w:rPr>
                <w:sz w:val="28"/>
                <w:szCs w:val="28"/>
              </w:rPr>
              <w:t xml:space="preserve">; </w:t>
            </w:r>
          </w:p>
          <w:p w14:paraId="2C332F0A" w14:textId="1155FE2A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количество ванн бассейна – не менее двух; </w:t>
            </w:r>
          </w:p>
          <w:p w14:paraId="4D216C93" w14:textId="77777777" w:rsidR="004740A0" w:rsidRPr="00F20742" w:rsidRDefault="00A8171B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количество залов для обучения плаванию детей – не менее двух общей площадью </w:t>
            </w:r>
          </w:p>
          <w:p w14:paraId="08A3025C" w14:textId="62EA2F32" w:rsidR="003739AD" w:rsidRPr="00F20742" w:rsidRDefault="00A8171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менее 700</w:t>
            </w:r>
            <w:r w:rsidR="00AD56C0" w:rsidRPr="00F20742">
              <w:rPr>
                <w:sz w:val="28"/>
                <w:szCs w:val="28"/>
              </w:rPr>
              <w:t> м</w:t>
            </w:r>
            <w:r w:rsidR="00475CBD" w:rsidRPr="00F20742">
              <w:rPr>
                <w:sz w:val="28"/>
                <w:szCs w:val="28"/>
              </w:rPr>
              <w:t>²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0027AF0" w14:textId="77777777" w:rsidR="004740A0" w:rsidRPr="00F20742" w:rsidRDefault="003739AD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0B414BA0" w14:textId="0D4CA27E" w:rsidR="003739AD" w:rsidRPr="00F20742" w:rsidRDefault="003739AD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5B2E301F" w14:textId="6732CBC5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Сертоловское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  <w:r w:rsidR="0047735C" w:rsidRPr="00F20742">
              <w:rPr>
                <w:sz w:val="28"/>
                <w:szCs w:val="28"/>
              </w:rPr>
              <w:t>город</w:t>
            </w:r>
            <w:r w:rsidRPr="00F20742">
              <w:rPr>
                <w:sz w:val="28"/>
                <w:szCs w:val="28"/>
              </w:rPr>
              <w:t xml:space="preserve"> Сертолово, микрорайон Сертолово-1, Восточно-Выборгское шоссе, участок № 15,</w:t>
            </w:r>
          </w:p>
          <w:p w14:paraId="62FEF750" w14:textId="33CC91B3" w:rsidR="00A8171B" w:rsidRPr="00F20742" w:rsidRDefault="00662D48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земельный участок с кадастровым номером</w:t>
            </w:r>
            <w:r w:rsidRPr="00F20742">
              <w:rPr>
                <w:bCs/>
                <w:sz w:val="28"/>
                <w:szCs w:val="28"/>
              </w:rPr>
              <w:t xml:space="preserve"> </w:t>
            </w:r>
            <w:r w:rsidR="00A8171B" w:rsidRPr="00F20742">
              <w:rPr>
                <w:bCs/>
                <w:sz w:val="28"/>
                <w:szCs w:val="28"/>
              </w:rPr>
              <w:t>47:08:0102002:8305</w:t>
            </w:r>
          </w:p>
        </w:tc>
        <w:tc>
          <w:tcPr>
            <w:tcW w:w="1144" w:type="pct"/>
          </w:tcPr>
          <w:p w14:paraId="17B3EF53" w14:textId="3012DD37" w:rsidR="00A8171B" w:rsidRPr="00F20742" w:rsidRDefault="00BC0784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A8171B" w:rsidRPr="00F20742" w14:paraId="39E70138" w14:textId="6CF10E3A" w:rsidTr="002B5F72">
        <w:tc>
          <w:tcPr>
            <w:tcW w:w="1141" w:type="pct"/>
          </w:tcPr>
          <w:p w14:paraId="2ADCD3DC" w14:textId="443A8090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комплекс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Юкки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82C4FA3" w14:textId="77777777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</w:tcPr>
          <w:p w14:paraId="46482090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5815FC05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5E721F23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7E847CC0" w14:textId="77777777" w:rsidR="00BC0784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9AB294B" w14:textId="56B52620" w:rsidR="00A8171B" w:rsidRPr="00F20742" w:rsidRDefault="00A8171B" w:rsidP="00EF292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265BF63E" w14:textId="1889B3F2" w:rsidR="00A8171B" w:rsidRPr="00F20742" w:rsidRDefault="00A8171B" w:rsidP="00EF2924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42DDB389" w14:textId="1E2E425F" w:rsidR="00A8171B" w:rsidRPr="00F20742" w:rsidRDefault="00F51BC1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общая площадь территории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70626D" w:rsidRPr="00F20742">
              <w:rPr>
                <w:sz w:val="28"/>
                <w:szCs w:val="28"/>
              </w:rPr>
              <w:t>–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 xml:space="preserve">3,3 га; </w:t>
            </w:r>
            <w:r w:rsidR="00A8171B" w:rsidRPr="00F20742">
              <w:rPr>
                <w:sz w:val="28"/>
                <w:szCs w:val="28"/>
              </w:rPr>
              <w:t>площадь объекта</w:t>
            </w:r>
            <w:r w:rsidR="0070626D" w:rsidRPr="00F20742">
              <w:rPr>
                <w:sz w:val="28"/>
                <w:szCs w:val="28"/>
              </w:rPr>
              <w:t xml:space="preserve"> – </w:t>
            </w:r>
            <w:r w:rsidR="00A8171B" w:rsidRPr="00F20742">
              <w:rPr>
                <w:sz w:val="28"/>
                <w:szCs w:val="28"/>
              </w:rPr>
              <w:t xml:space="preserve">1023,90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A8171B" w:rsidRPr="00F20742">
              <w:rPr>
                <w:sz w:val="28"/>
                <w:szCs w:val="28"/>
              </w:rPr>
              <w:t xml:space="preserve">; </w:t>
            </w:r>
          </w:p>
          <w:p w14:paraId="7E64856E" w14:textId="77777777" w:rsidR="00BF0F86" w:rsidRPr="00F20742" w:rsidRDefault="00A8171B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количество этажей </w:t>
            </w:r>
          </w:p>
          <w:p w14:paraId="68F36B1B" w14:textId="16D4D7B9" w:rsidR="003739AD" w:rsidRPr="00F20742" w:rsidRDefault="00A8171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здания – 2; комнаты для проживания спортсменов (общая вместимость – 25 человек); зал для индивидуальной силовой подготовки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796FD5C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46F7ECCB" w14:textId="164F3452" w:rsidR="00A8171B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30854857" w14:textId="6F2EF28E" w:rsidR="00A8171B" w:rsidRPr="00F20742" w:rsidRDefault="00A8171B" w:rsidP="00907B17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Юкковское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дер</w:t>
            </w:r>
            <w:r w:rsidR="00662D48" w:rsidRPr="00F20742">
              <w:rPr>
                <w:sz w:val="28"/>
                <w:szCs w:val="28"/>
              </w:rPr>
              <w:t>евня</w:t>
            </w:r>
            <w:r w:rsidRPr="00F20742">
              <w:rPr>
                <w:sz w:val="28"/>
                <w:szCs w:val="28"/>
              </w:rPr>
              <w:t xml:space="preserve"> Юкки, Ленинградское</w:t>
            </w:r>
            <w:r w:rsidR="00662D48" w:rsidRPr="00F20742">
              <w:rPr>
                <w:sz w:val="28"/>
                <w:szCs w:val="28"/>
              </w:rPr>
              <w:t xml:space="preserve"> шоссе</w:t>
            </w:r>
            <w:r w:rsidRPr="00F20742">
              <w:rPr>
                <w:sz w:val="28"/>
                <w:szCs w:val="28"/>
              </w:rPr>
              <w:t xml:space="preserve">, дом 90, </w:t>
            </w:r>
            <w:r w:rsidR="00662D48" w:rsidRPr="00F20742">
              <w:rPr>
                <w:sz w:val="28"/>
                <w:szCs w:val="28"/>
              </w:rPr>
              <w:t>земельные участки с кадастровыми номерами</w:t>
            </w:r>
          </w:p>
          <w:p w14:paraId="159D9BFD" w14:textId="06A31895" w:rsidR="00F51BC1" w:rsidRPr="00F20742" w:rsidRDefault="00A8171B" w:rsidP="00BA4221">
            <w:pPr>
              <w:pStyle w:val="aa"/>
              <w:suppressAutoHyphens/>
              <w:rPr>
                <w:bCs/>
                <w:sz w:val="28"/>
                <w:szCs w:val="28"/>
              </w:rPr>
            </w:pPr>
            <w:r w:rsidRPr="00F20742">
              <w:rPr>
                <w:bCs/>
                <w:sz w:val="28"/>
                <w:szCs w:val="28"/>
              </w:rPr>
              <w:t>47:07:0719001:302</w:t>
            </w:r>
            <w:r w:rsidR="00472220" w:rsidRPr="00F20742">
              <w:rPr>
                <w:bCs/>
                <w:sz w:val="28"/>
                <w:szCs w:val="28"/>
              </w:rPr>
              <w:t xml:space="preserve"> (часть </w:t>
            </w:r>
            <w:r w:rsidR="00853CBB" w:rsidRPr="00F20742">
              <w:rPr>
                <w:bCs/>
                <w:sz w:val="28"/>
                <w:szCs w:val="28"/>
              </w:rPr>
              <w:t xml:space="preserve">земельного </w:t>
            </w:r>
            <w:r w:rsidR="00472220" w:rsidRPr="00F20742">
              <w:rPr>
                <w:bCs/>
                <w:sz w:val="28"/>
                <w:szCs w:val="28"/>
              </w:rPr>
              <w:t>участка площадью 1,05 га)</w:t>
            </w:r>
            <w:r w:rsidRPr="00F20742">
              <w:rPr>
                <w:bCs/>
                <w:sz w:val="28"/>
                <w:szCs w:val="28"/>
              </w:rPr>
              <w:t>,</w:t>
            </w:r>
          </w:p>
          <w:p w14:paraId="7C83DAE5" w14:textId="4289B412" w:rsidR="00F51BC1" w:rsidRPr="00F20742" w:rsidRDefault="00F51BC1" w:rsidP="00BA4221">
            <w:pPr>
              <w:pStyle w:val="aa"/>
              <w:suppressAutoHyphens/>
              <w:rPr>
                <w:bCs/>
                <w:sz w:val="28"/>
                <w:szCs w:val="28"/>
              </w:rPr>
            </w:pPr>
            <w:r w:rsidRPr="00F20742">
              <w:rPr>
                <w:bCs/>
                <w:sz w:val="28"/>
                <w:szCs w:val="28"/>
              </w:rPr>
              <w:t>47:07:0719001:305</w:t>
            </w:r>
            <w:r w:rsidR="00472220" w:rsidRPr="00F20742">
              <w:rPr>
                <w:bCs/>
                <w:sz w:val="28"/>
                <w:szCs w:val="28"/>
              </w:rPr>
              <w:t xml:space="preserve"> (часть</w:t>
            </w:r>
            <w:r w:rsidR="00853CBB" w:rsidRPr="00F20742">
              <w:rPr>
                <w:bCs/>
                <w:sz w:val="28"/>
                <w:szCs w:val="28"/>
              </w:rPr>
              <w:t xml:space="preserve"> земельного</w:t>
            </w:r>
            <w:r w:rsidR="00472220" w:rsidRPr="00F20742">
              <w:rPr>
                <w:bCs/>
                <w:sz w:val="28"/>
                <w:szCs w:val="28"/>
              </w:rPr>
              <w:t xml:space="preserve"> участка площадью 1,76 га),</w:t>
            </w:r>
          </w:p>
          <w:p w14:paraId="3043F3A6" w14:textId="51F3ABD8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bCs/>
                <w:sz w:val="28"/>
                <w:szCs w:val="28"/>
              </w:rPr>
              <w:t>47:07:0719001:306</w:t>
            </w:r>
            <w:r w:rsidR="00472220" w:rsidRPr="00F20742">
              <w:rPr>
                <w:bCs/>
                <w:sz w:val="28"/>
                <w:szCs w:val="28"/>
              </w:rPr>
              <w:t xml:space="preserve"> (часть </w:t>
            </w:r>
            <w:r w:rsidR="00853CBB" w:rsidRPr="00F20742">
              <w:rPr>
                <w:bCs/>
                <w:sz w:val="28"/>
                <w:szCs w:val="28"/>
              </w:rPr>
              <w:t xml:space="preserve">земельного </w:t>
            </w:r>
            <w:r w:rsidR="00472220" w:rsidRPr="00F20742">
              <w:rPr>
                <w:bCs/>
                <w:sz w:val="28"/>
                <w:szCs w:val="28"/>
              </w:rPr>
              <w:t>участка площадью 0,49 га)</w:t>
            </w:r>
          </w:p>
        </w:tc>
        <w:tc>
          <w:tcPr>
            <w:tcW w:w="1144" w:type="pct"/>
          </w:tcPr>
          <w:p w14:paraId="76BBC76B" w14:textId="5EBD5162" w:rsidR="00A8171B" w:rsidRPr="00F20742" w:rsidRDefault="00BC0784" w:rsidP="00907B17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557307" w:rsidRPr="00F20742" w14:paraId="3CE75EB7" w14:textId="1CDE59EC" w:rsidTr="002B5F72">
        <w:tc>
          <w:tcPr>
            <w:tcW w:w="5000" w:type="pct"/>
            <w:gridSpan w:val="4"/>
          </w:tcPr>
          <w:p w14:paraId="192C6490" w14:textId="6D78C8B4" w:rsidR="00557307" w:rsidRPr="00F20742" w:rsidRDefault="00557307" w:rsidP="00BA4221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</w:tr>
      <w:tr w:rsidR="00A8171B" w:rsidRPr="00F20742" w14:paraId="3A20A8A2" w14:textId="571ABA22" w:rsidTr="002B5F72">
        <w:tc>
          <w:tcPr>
            <w:tcW w:w="1141" w:type="pct"/>
          </w:tcPr>
          <w:p w14:paraId="243BC601" w14:textId="1E1BD2D5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Крытый футбольный манеж</w:t>
            </w:r>
          </w:p>
        </w:tc>
        <w:tc>
          <w:tcPr>
            <w:tcW w:w="1858" w:type="pct"/>
          </w:tcPr>
          <w:p w14:paraId="3FCBE837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0C9857E1" w14:textId="77777777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26BBFA59" w14:textId="043AF8B2" w:rsidR="00A8171B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440B0DA6" w14:textId="77777777" w:rsidR="00BC0784" w:rsidRPr="00F20742" w:rsidRDefault="00A8171B" w:rsidP="00EF2924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147FF536" w14:textId="2CB55859" w:rsidR="00A8171B" w:rsidRPr="00F20742" w:rsidRDefault="00A8171B" w:rsidP="00EF2924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0BEEDA08" w14:textId="660EFAC5" w:rsidR="00A8171B" w:rsidRPr="00F20742" w:rsidRDefault="00A8171B" w:rsidP="00EF2924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3AB103A5" w14:textId="77777777" w:rsidR="00BF0F86" w:rsidRPr="00F20742" w:rsidRDefault="00F51BC1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общая площадь территории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70626D" w:rsidRPr="00F20742">
              <w:rPr>
                <w:sz w:val="28"/>
                <w:szCs w:val="28"/>
              </w:rPr>
              <w:t>–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 xml:space="preserve">2 га; </w:t>
            </w:r>
            <w:r w:rsidR="00A8171B" w:rsidRPr="00F20742">
              <w:rPr>
                <w:sz w:val="28"/>
                <w:szCs w:val="28"/>
              </w:rPr>
              <w:t xml:space="preserve">площадь объекта – </w:t>
            </w:r>
          </w:p>
          <w:p w14:paraId="3188205F" w14:textId="4E4EA8DD" w:rsidR="00BF0F86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16433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Pr="00F20742">
              <w:rPr>
                <w:sz w:val="28"/>
                <w:szCs w:val="28"/>
              </w:rPr>
              <w:t xml:space="preserve">; объем здания – 281322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Pr="00F20742">
              <w:rPr>
                <w:sz w:val="28"/>
                <w:szCs w:val="28"/>
              </w:rPr>
              <w:t xml:space="preserve">; размер футбольного поля </w:t>
            </w:r>
          </w:p>
          <w:p w14:paraId="11443F18" w14:textId="7E703402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100</w:t>
            </w:r>
            <w:r w:rsidR="00475CBD" w:rsidRPr="00F20742">
              <w:rPr>
                <w:sz w:val="28"/>
                <w:szCs w:val="28"/>
              </w:rPr>
              <w:t xml:space="preserve"> × </w:t>
            </w:r>
            <w:r w:rsidRPr="00F20742">
              <w:rPr>
                <w:sz w:val="28"/>
                <w:szCs w:val="28"/>
              </w:rPr>
              <w:t xml:space="preserve">64 м; </w:t>
            </w:r>
          </w:p>
          <w:p w14:paraId="65285D2E" w14:textId="77777777" w:rsidR="003739AD" w:rsidRPr="00F20742" w:rsidRDefault="00A8171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трибуны для зрителей на 800 мест, два разминочных зала, тренажерный зал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45895859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427DD1F" w14:textId="3BF51DE9" w:rsidR="00A8171B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285AB00D" w14:textId="0408616A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Выборгское городское поселение, </w:t>
            </w:r>
            <w:r w:rsidR="0047735C" w:rsidRPr="00F20742">
              <w:rPr>
                <w:sz w:val="28"/>
                <w:szCs w:val="28"/>
              </w:rPr>
              <w:t>город</w:t>
            </w:r>
            <w:r w:rsidRPr="00F20742">
              <w:rPr>
                <w:sz w:val="28"/>
                <w:szCs w:val="28"/>
              </w:rPr>
              <w:t xml:space="preserve"> Выборг, Ленинградское шоссе, </w:t>
            </w:r>
            <w:r w:rsidR="000D47D8" w:rsidRPr="00F20742">
              <w:rPr>
                <w:sz w:val="28"/>
                <w:szCs w:val="28"/>
              </w:rPr>
              <w:t xml:space="preserve">земельные участки с кадастровыми номерами </w:t>
            </w:r>
            <w:r w:rsidRPr="00F20742">
              <w:rPr>
                <w:sz w:val="28"/>
                <w:szCs w:val="28"/>
              </w:rPr>
              <w:t>47:01:0108006:146</w:t>
            </w:r>
            <w:r w:rsidR="00E31CBC" w:rsidRPr="00F20742">
              <w:rPr>
                <w:sz w:val="28"/>
                <w:szCs w:val="28"/>
              </w:rPr>
              <w:t>, 47:01:0108006:148</w:t>
            </w:r>
          </w:p>
        </w:tc>
        <w:tc>
          <w:tcPr>
            <w:tcW w:w="1144" w:type="pct"/>
          </w:tcPr>
          <w:p w14:paraId="0E7BBC57" w14:textId="77777777" w:rsidR="004740A0" w:rsidRPr="00F20742" w:rsidRDefault="000C1F9C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Санитарно-защитная зона </w:t>
            </w:r>
          </w:p>
          <w:p w14:paraId="053FDF8F" w14:textId="7682AEE0" w:rsidR="00BF0F86" w:rsidRPr="00F20742" w:rsidRDefault="000C1F9C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0EB2B6DD" w14:textId="77777777" w:rsidR="00BF0F86" w:rsidRPr="00F20742" w:rsidRDefault="000C1F9C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СанПиН 2.2.1/2.1.1.1200-03 (новая редакция) – </w:t>
            </w:r>
          </w:p>
          <w:p w14:paraId="376391AE" w14:textId="33E5B738" w:rsidR="00A8171B" w:rsidRPr="00F20742" w:rsidRDefault="000C1F9C" w:rsidP="00BA4221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300 м</w:t>
            </w:r>
            <w:r w:rsidR="0066127B" w:rsidRPr="00F20742">
              <w:rPr>
                <w:sz w:val="28"/>
                <w:szCs w:val="28"/>
              </w:rPr>
              <w:t xml:space="preserve"> (объект, ведущим фактором негативного воздействия которого является шумовое воздействие шумовое воздействие)</w:t>
            </w:r>
          </w:p>
        </w:tc>
      </w:tr>
      <w:tr w:rsidR="00557307" w:rsidRPr="00F20742" w14:paraId="6262861C" w14:textId="01D88633" w:rsidTr="002B5F72">
        <w:tc>
          <w:tcPr>
            <w:tcW w:w="5000" w:type="pct"/>
            <w:gridSpan w:val="4"/>
          </w:tcPr>
          <w:p w14:paraId="6AA0F8AA" w14:textId="58F84253" w:rsidR="00557307" w:rsidRPr="00F20742" w:rsidRDefault="00557307" w:rsidP="00BA4221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</w:tr>
      <w:tr w:rsidR="00A8171B" w:rsidRPr="00F20742" w14:paraId="3DAF9663" w14:textId="3C707D0F" w:rsidTr="002B5F72">
        <w:tc>
          <w:tcPr>
            <w:tcW w:w="1141" w:type="pct"/>
          </w:tcPr>
          <w:p w14:paraId="00B0E8CA" w14:textId="6610550F" w:rsidR="00A8171B" w:rsidRPr="00F20742" w:rsidRDefault="00A8171B" w:rsidP="00BA4221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Плавательный бассейн без трибун для зрителей</w:t>
            </w:r>
          </w:p>
        </w:tc>
        <w:tc>
          <w:tcPr>
            <w:tcW w:w="1858" w:type="pct"/>
          </w:tcPr>
          <w:p w14:paraId="6228D8FD" w14:textId="77777777" w:rsidR="00A8171B" w:rsidRPr="00F20742" w:rsidRDefault="00A8171B" w:rsidP="00907B17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541958AC" w14:textId="77777777" w:rsidR="00A8171B" w:rsidRPr="00F20742" w:rsidRDefault="00A8171B" w:rsidP="00907B17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6B6B9480" w14:textId="77777777" w:rsidR="00A8171B" w:rsidRPr="00F20742" w:rsidRDefault="00A8171B" w:rsidP="00907B17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224D9D3B" w14:textId="77777777" w:rsidR="00E63934" w:rsidRPr="00F20742" w:rsidRDefault="00A8171B" w:rsidP="00907B17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9AA54B1" w14:textId="46E03492" w:rsidR="00A8171B" w:rsidRPr="00F20742" w:rsidRDefault="00A8171B" w:rsidP="00907B17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2025 года;</w:t>
            </w:r>
          </w:p>
          <w:p w14:paraId="467FF2C0" w14:textId="77777777" w:rsidR="00A8171B" w:rsidRPr="00F20742" w:rsidRDefault="00A8171B" w:rsidP="00907B17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45345C84" w14:textId="77777777" w:rsidR="004740A0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объекта – </w:t>
            </w:r>
          </w:p>
          <w:p w14:paraId="70079CF4" w14:textId="76D785C9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не менее 4600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Pr="00F20742">
              <w:rPr>
                <w:sz w:val="28"/>
                <w:szCs w:val="28"/>
              </w:rPr>
              <w:t>;</w:t>
            </w:r>
          </w:p>
          <w:p w14:paraId="0D69D32B" w14:textId="77777777" w:rsidR="00BF0F86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количество чаш бассейна для спортивного </w:t>
            </w:r>
          </w:p>
          <w:p w14:paraId="3BA3B0B8" w14:textId="77777777" w:rsidR="004740A0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плавания – 1 </w:t>
            </w:r>
          </w:p>
          <w:p w14:paraId="6F1D25B0" w14:textId="3A96861C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(не менее 5 дорожек); </w:t>
            </w:r>
          </w:p>
          <w:p w14:paraId="7FCA10A0" w14:textId="11BF66CD" w:rsidR="003739AD" w:rsidRPr="00F20742" w:rsidRDefault="00A8171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количество залов – 2 (учебно-тренировочный зал спортивных игр, тренажерный зал)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E3CE960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1DDF3506" w14:textId="410F2CF7" w:rsidR="00A8171B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1701DE08" w14:textId="3CE3E46E" w:rsidR="00A8171B" w:rsidRPr="00F20742" w:rsidRDefault="00A8171B" w:rsidP="00BA4221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Отрадненское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  <w:r w:rsidR="0047735C" w:rsidRPr="00F20742">
              <w:rPr>
                <w:sz w:val="28"/>
                <w:szCs w:val="28"/>
              </w:rPr>
              <w:t>город</w:t>
            </w:r>
            <w:r w:rsidRPr="00F20742">
              <w:rPr>
                <w:sz w:val="28"/>
                <w:szCs w:val="28"/>
              </w:rPr>
              <w:t xml:space="preserve"> Отрадное</w:t>
            </w:r>
          </w:p>
        </w:tc>
        <w:tc>
          <w:tcPr>
            <w:tcW w:w="1144" w:type="pct"/>
          </w:tcPr>
          <w:p w14:paraId="427A7720" w14:textId="19C09964" w:rsidR="00A8171B" w:rsidRPr="00F20742" w:rsidRDefault="00BC0784" w:rsidP="00BA422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bookmarkEnd w:id="0"/>
      <w:bookmarkEnd w:id="1"/>
      <w:bookmarkEnd w:id="3"/>
    </w:tbl>
    <w:p w14:paraId="72C87B4F" w14:textId="5841DA96" w:rsidR="00B20BD7" w:rsidRDefault="00B20BD7" w:rsidP="0012546F">
      <w:pPr>
        <w:suppressAutoHyphens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F7A983" w14:textId="1BFAA3B0" w:rsidR="001756E0" w:rsidRPr="00F20742" w:rsidRDefault="001756E0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Предприятия и объекты добывающей и обрабатывающей промышленности регионального значения</w:t>
      </w:r>
    </w:p>
    <w:p w14:paraId="3B2EED78" w14:textId="4BA5A322" w:rsidR="001756E0" w:rsidRPr="00F20742" w:rsidRDefault="001756E0" w:rsidP="001756E0">
      <w:pPr>
        <w:keepNext/>
        <w:keepLines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sz w:val="28"/>
          <w:szCs w:val="28"/>
        </w:rPr>
        <w:t>3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2975"/>
        <w:gridCol w:w="2694"/>
        <w:gridCol w:w="2402"/>
      </w:tblGrid>
      <w:tr w:rsidR="001756E0" w:rsidRPr="00F20742" w14:paraId="4F90A184" w14:textId="77777777" w:rsidTr="00B5516B">
        <w:trPr>
          <w:tblHeader/>
        </w:trPr>
        <w:tc>
          <w:tcPr>
            <w:tcW w:w="1042" w:type="pct"/>
          </w:tcPr>
          <w:p w14:paraId="1258D722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59" w:type="pct"/>
          </w:tcPr>
          <w:p w14:paraId="7541F237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321" w:type="pct"/>
          </w:tcPr>
          <w:p w14:paraId="7DF61107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  <w:p w14:paraId="63F82CDB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</w:tcPr>
          <w:p w14:paraId="42DDBC61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7A911B58" w14:textId="77777777" w:rsidR="001756E0" w:rsidRPr="00F20742" w:rsidRDefault="001756E0" w:rsidP="001756E0">
      <w:pPr>
        <w:keepNext/>
        <w:keepLines/>
        <w:suppressAutoHyphens/>
        <w:ind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2977"/>
        <w:gridCol w:w="2691"/>
        <w:gridCol w:w="2404"/>
      </w:tblGrid>
      <w:tr w:rsidR="001756E0" w:rsidRPr="00F20742" w14:paraId="5EEC853E" w14:textId="77777777" w:rsidTr="00B5516B">
        <w:trPr>
          <w:tblHeader/>
        </w:trPr>
        <w:tc>
          <w:tcPr>
            <w:tcW w:w="1041" w:type="pct"/>
          </w:tcPr>
          <w:p w14:paraId="2BD2E95E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460" w:type="pct"/>
          </w:tcPr>
          <w:p w14:paraId="554F924A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320" w:type="pct"/>
          </w:tcPr>
          <w:p w14:paraId="68AC043C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80" w:type="pct"/>
          </w:tcPr>
          <w:p w14:paraId="2A2B6C75" w14:textId="77777777" w:rsidR="001756E0" w:rsidRPr="00F20742" w:rsidRDefault="001756E0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1756E0" w:rsidRPr="00F20742" w14:paraId="1C074699" w14:textId="77777777" w:rsidTr="00B5516B">
        <w:tc>
          <w:tcPr>
            <w:tcW w:w="5000" w:type="pct"/>
            <w:gridSpan w:val="4"/>
          </w:tcPr>
          <w:p w14:paraId="32C072F7" w14:textId="77777777" w:rsidR="001756E0" w:rsidRPr="00F20742" w:rsidRDefault="001756E0" w:rsidP="00B5516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Волосовский муниципальный район</w:t>
            </w:r>
          </w:p>
        </w:tc>
      </w:tr>
      <w:tr w:rsidR="001756E0" w:rsidRPr="00F20742" w14:paraId="6B64E0A3" w14:textId="77777777" w:rsidTr="00B5516B">
        <w:tc>
          <w:tcPr>
            <w:tcW w:w="1041" w:type="pct"/>
          </w:tcPr>
          <w:p w14:paraId="5DBD27ED" w14:textId="0AAAFA76" w:rsidR="001756E0" w:rsidRPr="00F20742" w:rsidRDefault="001756E0" w:rsidP="00B551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Балтийский вагоноремонтный завод</w:t>
            </w:r>
          </w:p>
        </w:tc>
        <w:tc>
          <w:tcPr>
            <w:tcW w:w="1460" w:type="pct"/>
          </w:tcPr>
          <w:p w14:paraId="01F9868C" w14:textId="0CA2DE2D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sz w:val="28"/>
                <w:szCs w:val="28"/>
              </w:rPr>
              <w:t xml:space="preserve"> предприятие машиностроения;</w:t>
            </w:r>
          </w:p>
          <w:p w14:paraId="4A3DE4BD" w14:textId="77777777" w:rsidR="00C16E92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sz w:val="28"/>
                <w:szCs w:val="28"/>
              </w:rPr>
              <w:t xml:space="preserve"> </w:t>
            </w:r>
          </w:p>
          <w:p w14:paraId="5CAB5AD6" w14:textId="19ED9370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оказание услуг по ремонту грузовых вагонов и колесных пар операторам подвижного состава;</w:t>
            </w:r>
          </w:p>
          <w:p w14:paraId="2B3E9A8E" w14:textId="77777777" w:rsidR="00C16E92" w:rsidRPr="00F20742" w:rsidRDefault="001756E0" w:rsidP="001756E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4C8A381" w14:textId="437CF137" w:rsidR="001756E0" w:rsidRPr="00F20742" w:rsidRDefault="001756E0" w:rsidP="001756E0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10355B97" w14:textId="77777777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6A076D85" w14:textId="3751FF51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территории – 50,5 га; </w:t>
            </w:r>
          </w:p>
          <w:p w14:paraId="33FE1083" w14:textId="77777777" w:rsidR="004740A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объем </w:t>
            </w:r>
            <w:r w:rsidR="00291B42" w:rsidRPr="00F20742">
              <w:rPr>
                <w:sz w:val="28"/>
                <w:szCs w:val="28"/>
              </w:rPr>
              <w:t xml:space="preserve">производства </w:t>
            </w:r>
            <w:r w:rsidRPr="00F20742">
              <w:rPr>
                <w:sz w:val="28"/>
                <w:szCs w:val="28"/>
              </w:rPr>
              <w:t xml:space="preserve">при выходе на проектную мощность </w:t>
            </w:r>
            <w:r w:rsidRPr="00F20742">
              <w:rPr>
                <w:sz w:val="28"/>
                <w:szCs w:val="28"/>
              </w:rPr>
              <w:lastRenderedPageBreak/>
              <w:t>2500 вагонов и 3000</w:t>
            </w:r>
            <w:r w:rsidR="000D43BC" w:rsidRPr="00F20742">
              <w:rPr>
                <w:sz w:val="28"/>
                <w:szCs w:val="28"/>
              </w:rPr>
              <w:br/>
            </w:r>
            <w:r w:rsidRPr="00F20742">
              <w:rPr>
                <w:sz w:val="28"/>
                <w:szCs w:val="28"/>
              </w:rPr>
              <w:t xml:space="preserve">колесных пар нового формирования </w:t>
            </w:r>
          </w:p>
          <w:p w14:paraId="3A0173F7" w14:textId="17E12967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месяц; </w:t>
            </w:r>
          </w:p>
          <w:p w14:paraId="64CA8CBE" w14:textId="77777777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создание не менее</w:t>
            </w:r>
          </w:p>
          <w:p w14:paraId="49862FD6" w14:textId="4C83332E" w:rsidR="001756E0" w:rsidRPr="00F20742" w:rsidRDefault="001756E0" w:rsidP="001756E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1500 рабочих мест</w:t>
            </w:r>
            <w:r w:rsidRPr="00F20742">
              <w:rPr>
                <w:color w:val="000000"/>
                <w:sz w:val="28"/>
                <w:szCs w:val="28"/>
              </w:rPr>
              <w:t>;</w:t>
            </w:r>
          </w:p>
          <w:p w14:paraId="4E4067F6" w14:textId="77777777" w:rsidR="004740A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5AA28054" w14:textId="7DB2C51A" w:rsidR="001756E0" w:rsidRPr="00F20742" w:rsidRDefault="001756E0" w:rsidP="001756E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320" w:type="pct"/>
          </w:tcPr>
          <w:p w14:paraId="21917ED6" w14:textId="6935A70A" w:rsidR="001756E0" w:rsidRPr="00F20742" w:rsidRDefault="001756E0" w:rsidP="00B5516B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Рабитицкое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Волосовское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80" w:type="pct"/>
          </w:tcPr>
          <w:p w14:paraId="65AD9A43" w14:textId="77777777" w:rsidR="004740A0" w:rsidRPr="00F20742" w:rsidRDefault="001756E0" w:rsidP="00B5516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Санитарно-защитная зона </w:t>
            </w:r>
          </w:p>
          <w:p w14:paraId="0466FADE" w14:textId="77777777" w:rsidR="004740A0" w:rsidRPr="00F20742" w:rsidRDefault="004740A0" w:rsidP="004740A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756E0" w:rsidRPr="00F20742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</w:p>
          <w:p w14:paraId="65BBA990" w14:textId="5EEB4FF3" w:rsidR="001756E0" w:rsidRPr="00F20742" w:rsidRDefault="001756E0" w:rsidP="004740A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с СанПиН 2.2.1/2.1.1.1200-03 (новая редакция) – 500 м</w:t>
            </w:r>
          </w:p>
        </w:tc>
      </w:tr>
    </w:tbl>
    <w:p w14:paraId="179FC06E" w14:textId="66A6053D" w:rsidR="001756E0" w:rsidRPr="00F20742" w:rsidRDefault="001756E0" w:rsidP="0012546F">
      <w:pPr>
        <w:suppressAutoHyphens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23E7BB" w14:textId="1E7D99FF" w:rsidR="001756E0" w:rsidRPr="00F20742" w:rsidRDefault="001756E0" w:rsidP="0012546F">
      <w:pPr>
        <w:suppressAutoHyphens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8993CB" w14:textId="77777777" w:rsidR="001756E0" w:rsidRPr="00F20742" w:rsidRDefault="001756E0" w:rsidP="0012546F">
      <w:pPr>
        <w:suppressAutoHyphens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35B6265" w14:textId="594CCFB0" w:rsidR="006E5DB9" w:rsidRPr="00F20742" w:rsidRDefault="006E5DB9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Предприятия и объекты сельского хозяйства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4374ACA7" w14:textId="66702864" w:rsidR="006E5DB9" w:rsidRPr="00F20742" w:rsidRDefault="006E5DB9" w:rsidP="002D471B">
      <w:pPr>
        <w:keepNext/>
        <w:keepLines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Таблица</w:t>
      </w:r>
      <w:r w:rsidR="002B1EAF" w:rsidRPr="00F20742">
        <w:rPr>
          <w:rFonts w:ascii="Times New Roman" w:hAnsi="Times New Roman"/>
          <w:sz w:val="28"/>
          <w:szCs w:val="28"/>
        </w:rPr>
        <w:t xml:space="preserve"> </w:t>
      </w:r>
      <w:r w:rsidR="007F470A">
        <w:rPr>
          <w:rFonts w:ascii="Times New Roman" w:hAnsi="Times New Roman"/>
          <w:sz w:val="28"/>
          <w:szCs w:val="28"/>
        </w:rPr>
        <w:t>4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2975"/>
        <w:gridCol w:w="2694"/>
        <w:gridCol w:w="2402"/>
      </w:tblGrid>
      <w:tr w:rsidR="00E92FFD" w:rsidRPr="00F20742" w14:paraId="61E3EE58" w14:textId="77777777" w:rsidTr="00A645AF">
        <w:trPr>
          <w:tblHeader/>
        </w:trPr>
        <w:tc>
          <w:tcPr>
            <w:tcW w:w="1042" w:type="pct"/>
          </w:tcPr>
          <w:p w14:paraId="69E83DF3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59" w:type="pct"/>
          </w:tcPr>
          <w:p w14:paraId="0D9D9222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321" w:type="pct"/>
          </w:tcPr>
          <w:p w14:paraId="70FBE9AE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  <w:p w14:paraId="0B40B56B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</w:tcPr>
          <w:p w14:paraId="4C7C916D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39814621" w14:textId="77777777" w:rsidR="00E92FFD" w:rsidRPr="00F20742" w:rsidRDefault="00E92FFD" w:rsidP="002D471B">
      <w:pPr>
        <w:keepNext/>
        <w:keepLines/>
        <w:suppressAutoHyphens/>
        <w:ind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2977"/>
        <w:gridCol w:w="2691"/>
        <w:gridCol w:w="2404"/>
      </w:tblGrid>
      <w:tr w:rsidR="005644CA" w:rsidRPr="00F20742" w14:paraId="75ADAD5F" w14:textId="34A12295" w:rsidTr="00B1391E">
        <w:trPr>
          <w:tblHeader/>
        </w:trPr>
        <w:tc>
          <w:tcPr>
            <w:tcW w:w="1041" w:type="pct"/>
          </w:tcPr>
          <w:p w14:paraId="6E105F47" w14:textId="2F3575B4" w:rsidR="0053114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460" w:type="pct"/>
          </w:tcPr>
          <w:p w14:paraId="0524141E" w14:textId="30F14A7D" w:rsidR="0053114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320" w:type="pct"/>
          </w:tcPr>
          <w:p w14:paraId="15F51184" w14:textId="33C37DEB" w:rsidR="0053114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79" w:type="pct"/>
          </w:tcPr>
          <w:p w14:paraId="24B88533" w14:textId="6DC27869" w:rsidR="0053114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53114B" w:rsidRPr="00F20742" w14:paraId="2EC04E07" w14:textId="77777777" w:rsidTr="005644CA">
        <w:tc>
          <w:tcPr>
            <w:tcW w:w="5000" w:type="pct"/>
            <w:gridSpan w:val="4"/>
          </w:tcPr>
          <w:p w14:paraId="22E10D19" w14:textId="55DAAB8D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Волосовский муниципальный район</w:t>
            </w:r>
          </w:p>
        </w:tc>
      </w:tr>
      <w:tr w:rsidR="005644CA" w:rsidRPr="00F20742" w14:paraId="03A23708" w14:textId="6F620BF0" w:rsidTr="00B1391E">
        <w:tc>
          <w:tcPr>
            <w:tcW w:w="1041" w:type="pct"/>
          </w:tcPr>
          <w:p w14:paraId="07E44EF1" w14:textId="77777777" w:rsidR="00E63934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Производственный объект сельского хозяйства </w:t>
            </w:r>
          </w:p>
          <w:p w14:paraId="69F2EAAA" w14:textId="1695B242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ООО СХП </w:t>
            </w:r>
            <w:r w:rsidR="002D7F8F" w:rsidRPr="00F20742">
              <w:rPr>
                <w:sz w:val="28"/>
                <w:szCs w:val="28"/>
              </w:rPr>
              <w:t>«</w:t>
            </w:r>
            <w:r w:rsidRPr="00F20742">
              <w:rPr>
                <w:sz w:val="28"/>
                <w:szCs w:val="28"/>
              </w:rPr>
              <w:t>Русское поле</w:t>
            </w:r>
            <w:r w:rsidR="002D7F8F" w:rsidRPr="00F20742">
              <w:rPr>
                <w:sz w:val="28"/>
                <w:szCs w:val="28"/>
              </w:rPr>
              <w:t>»</w:t>
            </w:r>
          </w:p>
          <w:p w14:paraId="2721652F" w14:textId="77777777" w:rsidR="0053114B" w:rsidRPr="00F20742" w:rsidRDefault="0053114B" w:rsidP="009102C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</w:tcPr>
          <w:p w14:paraId="15CBB802" w14:textId="77777777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sz w:val="28"/>
                <w:szCs w:val="28"/>
              </w:rPr>
              <w:t xml:space="preserve"> предприятие растениеводства;</w:t>
            </w:r>
          </w:p>
          <w:p w14:paraId="1F23C4D3" w14:textId="4929ECDD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sz w:val="28"/>
                <w:szCs w:val="28"/>
              </w:rPr>
              <w:t xml:space="preserve"> обеспечение семенами многолетних трав и зерновых культур сельскохозяйственных предприятий и крестьянских (фермерских) хозяйств Ленинградской области и Северо-Западного региона;</w:t>
            </w:r>
          </w:p>
          <w:p w14:paraId="2F6D0946" w14:textId="77777777" w:rsidR="00E63934" w:rsidRPr="00F20742" w:rsidRDefault="0053114B" w:rsidP="0053114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5E08B20" w14:textId="5CB53988" w:rsidR="0053114B" w:rsidRPr="00F20742" w:rsidRDefault="0053114B" w:rsidP="0053114B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6870AE6D" w14:textId="565FD79B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5DC270EC" w14:textId="67A7E131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="0070626D" w:rsidRPr="00F20742">
              <w:rPr>
                <w:sz w:val="28"/>
                <w:szCs w:val="28"/>
              </w:rPr>
              <w:t>–</w:t>
            </w:r>
            <w:r w:rsidR="00E92CB4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 xml:space="preserve">1158,47 га; </w:t>
            </w:r>
          </w:p>
          <w:p w14:paraId="2946A317" w14:textId="77777777" w:rsidR="004740A0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объем производства при выходе на проектную мощность </w:t>
            </w:r>
            <w:r w:rsidRPr="00F20742">
              <w:rPr>
                <w:sz w:val="28"/>
                <w:szCs w:val="28"/>
              </w:rPr>
              <w:lastRenderedPageBreak/>
              <w:t xml:space="preserve">946 тонн семян многолетних трав и зерновых культур </w:t>
            </w:r>
          </w:p>
          <w:p w14:paraId="5DE0076F" w14:textId="09555265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год; </w:t>
            </w:r>
          </w:p>
          <w:p w14:paraId="10A629D3" w14:textId="77777777" w:rsidR="00A645AF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создание не менее</w:t>
            </w:r>
          </w:p>
          <w:p w14:paraId="26FFE1B0" w14:textId="77777777" w:rsidR="003739AD" w:rsidRPr="00F20742" w:rsidRDefault="0053114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15 рабочих мест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A99621A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4733855B" w14:textId="34CC3EFE" w:rsidR="0053114B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320" w:type="pct"/>
          </w:tcPr>
          <w:p w14:paraId="163B7CB9" w14:textId="15B5808C" w:rsidR="0053114B" w:rsidRPr="00F20742" w:rsidRDefault="00C80CD4" w:rsidP="005573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Калитинское</w:t>
            </w:r>
            <w:proofErr w:type="spellEnd"/>
            <w:r w:rsidR="00557307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14B" w:rsidRPr="00F20742">
              <w:rPr>
                <w:rFonts w:ascii="Times New Roman" w:hAnsi="Times New Roman"/>
                <w:sz w:val="28"/>
                <w:szCs w:val="28"/>
              </w:rPr>
              <w:t>сельское поселение,</w:t>
            </w:r>
          </w:p>
          <w:p w14:paraId="5D2CD717" w14:textId="733193B4" w:rsidR="0053114B" w:rsidRPr="00F20742" w:rsidRDefault="000D47D8" w:rsidP="009102C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="0053114B" w:rsidRPr="00F20742">
              <w:rPr>
                <w:rFonts w:ascii="Times New Roman" w:hAnsi="Times New Roman"/>
                <w:sz w:val="28"/>
                <w:szCs w:val="28"/>
              </w:rPr>
              <w:t>47:22:0629001:30,</w:t>
            </w:r>
          </w:p>
          <w:p w14:paraId="1C446301" w14:textId="37B44BC7" w:rsidR="0053114B" w:rsidRPr="00F20742" w:rsidRDefault="0053114B" w:rsidP="009102C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47:22:0629001:29,</w:t>
            </w:r>
          </w:p>
          <w:p w14:paraId="0696D916" w14:textId="1ACBF121" w:rsidR="0053114B" w:rsidRPr="00F20742" w:rsidRDefault="0053114B" w:rsidP="009102C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47:22:0620002:41,</w:t>
            </w:r>
          </w:p>
          <w:p w14:paraId="6412CB8D" w14:textId="1CEE3EAE" w:rsidR="0053114B" w:rsidRPr="00F20742" w:rsidRDefault="0053114B" w:rsidP="009102C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47:22:0620001:40,</w:t>
            </w:r>
          </w:p>
          <w:p w14:paraId="0AB2ACF7" w14:textId="7AE75BD2" w:rsidR="0053114B" w:rsidRPr="00F20742" w:rsidRDefault="0053114B" w:rsidP="005644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rFonts w:eastAsia="Calibri"/>
                <w:sz w:val="28"/>
                <w:szCs w:val="28"/>
              </w:rPr>
              <w:t>47:22:0620001</w:t>
            </w:r>
            <w:r w:rsidRPr="00F20742">
              <w:rPr>
                <w:sz w:val="28"/>
                <w:szCs w:val="28"/>
              </w:rPr>
              <w:t>:42</w:t>
            </w:r>
          </w:p>
        </w:tc>
        <w:tc>
          <w:tcPr>
            <w:tcW w:w="1179" w:type="pct"/>
          </w:tcPr>
          <w:p w14:paraId="1F70F784" w14:textId="7F042023" w:rsidR="0053114B" w:rsidRPr="00F20742" w:rsidRDefault="0053114B" w:rsidP="0053114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Не устанавливаются</w:t>
            </w:r>
          </w:p>
        </w:tc>
      </w:tr>
      <w:tr w:rsidR="00B1391E" w:rsidRPr="00F20742" w14:paraId="6CFACBF6" w14:textId="77777777" w:rsidTr="00B1391E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7FF9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</w:rPr>
              <w:t>Сельскохозяйственное предприятие</w:t>
            </w:r>
          </w:p>
          <w:p w14:paraId="62C8CEC8" w14:textId="2C15E8E5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</w:rPr>
              <w:t>АО «Племзавод «</w:t>
            </w:r>
            <w:proofErr w:type="spellStart"/>
            <w:r w:rsidRPr="00B1391E">
              <w:rPr>
                <w:sz w:val="28"/>
                <w:szCs w:val="28"/>
              </w:rPr>
              <w:t>Гомонтово</w:t>
            </w:r>
            <w:proofErr w:type="spellEnd"/>
            <w:r w:rsidRPr="00B1391E">
              <w:rPr>
                <w:sz w:val="28"/>
                <w:szCs w:val="28"/>
              </w:rPr>
              <w:t>»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B66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  <w:u w:val="single"/>
              </w:rPr>
              <w:t>Вид объекта:</w:t>
            </w:r>
            <w:r w:rsidRPr="00B1391E">
              <w:rPr>
                <w:sz w:val="28"/>
                <w:szCs w:val="28"/>
              </w:rPr>
              <w:t xml:space="preserve"> </w:t>
            </w:r>
          </w:p>
          <w:p w14:paraId="5A3ABD95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</w:rPr>
              <w:t>предприятие по разведению крупного рогатого скота; молочное животноводство;</w:t>
            </w:r>
          </w:p>
          <w:p w14:paraId="1A87DBC4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  <w:u w:val="single"/>
              </w:rPr>
              <w:t>назначение:</w:t>
            </w:r>
            <w:r w:rsidRPr="00B1391E">
              <w:rPr>
                <w:sz w:val="28"/>
                <w:szCs w:val="28"/>
              </w:rPr>
              <w:t xml:space="preserve"> </w:t>
            </w:r>
          </w:p>
          <w:p w14:paraId="6906B17D" w14:textId="6D355029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</w:rPr>
              <w:t xml:space="preserve">фермы крупного рогатого скота (всех специализаций, с максимальным классом опасности </w:t>
            </w:r>
            <w:r w:rsidR="00F565DA" w:rsidRPr="00B1391E">
              <w:rPr>
                <w:sz w:val="28"/>
                <w:szCs w:val="28"/>
              </w:rPr>
              <w:t>–</w:t>
            </w:r>
            <w:r w:rsidRPr="00B1391E">
              <w:rPr>
                <w:sz w:val="28"/>
                <w:szCs w:val="28"/>
              </w:rPr>
              <w:t xml:space="preserve"> II);</w:t>
            </w:r>
          </w:p>
          <w:p w14:paraId="40D3E698" w14:textId="77777777" w:rsidR="00B1391E" w:rsidRPr="00B1391E" w:rsidRDefault="00B1391E" w:rsidP="00B1391E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  <w:r w:rsidRPr="00B13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C423B6C" w14:textId="77777777" w:rsidR="00B1391E" w:rsidRPr="00B1391E" w:rsidRDefault="00B1391E" w:rsidP="00B1391E">
            <w:pPr>
              <w:suppressAutoHyphens/>
              <w:rPr>
                <w:color w:val="000000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33EE6EC9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B1391E">
              <w:rPr>
                <w:sz w:val="28"/>
                <w:szCs w:val="28"/>
                <w:u w:val="single"/>
              </w:rPr>
              <w:t>параметры:</w:t>
            </w:r>
          </w:p>
          <w:p w14:paraId="5D1CD29C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</w:rPr>
              <w:t xml:space="preserve">площадь территории – 17,84 га; </w:t>
            </w:r>
          </w:p>
          <w:p w14:paraId="35C8905A" w14:textId="77777777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</w:rPr>
            </w:pPr>
            <w:r w:rsidRPr="00B1391E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B1391E">
              <w:rPr>
                <w:sz w:val="28"/>
                <w:szCs w:val="28"/>
              </w:rPr>
              <w:t xml:space="preserve">планируемый </w:t>
            </w:r>
          </w:p>
          <w:p w14:paraId="4CB1CB30" w14:textId="6A5692D3" w:rsidR="00B1391E" w:rsidRPr="00B1391E" w:rsidRDefault="00B1391E" w:rsidP="00B1391E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B1391E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975" w14:textId="77777777" w:rsidR="00B1391E" w:rsidRPr="00B1391E" w:rsidRDefault="00B1391E" w:rsidP="00B139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91E">
              <w:rPr>
                <w:rFonts w:ascii="Times New Roman" w:hAnsi="Times New Roman"/>
                <w:sz w:val="28"/>
                <w:szCs w:val="28"/>
              </w:rPr>
              <w:t>Бегуницкое</w:t>
            </w:r>
            <w:proofErr w:type="spellEnd"/>
            <w:r w:rsidRPr="00B1391E">
              <w:rPr>
                <w:rFonts w:ascii="Times New Roman" w:hAnsi="Times New Roman"/>
                <w:sz w:val="28"/>
                <w:szCs w:val="28"/>
              </w:rPr>
              <w:t xml:space="preserve"> сельское поселение,</w:t>
            </w:r>
          </w:p>
          <w:p w14:paraId="6FB0AA31" w14:textId="77777777" w:rsidR="00B1391E" w:rsidRPr="00B1391E" w:rsidRDefault="00B1391E" w:rsidP="00B1391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47:22:0155001:183</w:t>
            </w:r>
          </w:p>
          <w:p w14:paraId="5BCCC5EE" w14:textId="77777777" w:rsidR="00B1391E" w:rsidRPr="00B1391E" w:rsidRDefault="00B1391E" w:rsidP="00B13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EF2" w14:textId="77777777" w:rsidR="00B1391E" w:rsidRPr="00B1391E" w:rsidRDefault="00B1391E" w:rsidP="00B1391E">
            <w:pPr>
              <w:rPr>
                <w:rFonts w:ascii="Times New Roman" w:hAnsi="Times New Roman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sz w:val="28"/>
                <w:szCs w:val="28"/>
              </w:rPr>
              <w:t xml:space="preserve">Санитарно-защитная зона </w:t>
            </w:r>
          </w:p>
          <w:p w14:paraId="6C762192" w14:textId="77777777" w:rsidR="00B1391E" w:rsidRPr="00B1391E" w:rsidRDefault="00B1391E" w:rsidP="00B1391E">
            <w:pPr>
              <w:rPr>
                <w:rFonts w:ascii="Times New Roman" w:hAnsi="Times New Roman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14:paraId="0AF2E151" w14:textId="77777777" w:rsidR="00B1391E" w:rsidRPr="00B1391E" w:rsidRDefault="00B1391E" w:rsidP="00B1391E">
            <w:pPr>
              <w:rPr>
                <w:rFonts w:ascii="Times New Roman" w:hAnsi="Times New Roman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sz w:val="28"/>
                <w:szCs w:val="28"/>
              </w:rPr>
              <w:t xml:space="preserve">с СанПиН 2.2.1/2.1.1.1200-03 (новая редакция) – </w:t>
            </w:r>
          </w:p>
          <w:p w14:paraId="59D21EF7" w14:textId="0FC4D20D" w:rsidR="00B1391E" w:rsidRPr="00B1391E" w:rsidRDefault="00B1391E" w:rsidP="00B1391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391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0178C">
              <w:rPr>
                <w:rFonts w:ascii="Times New Roman" w:hAnsi="Times New Roman"/>
                <w:sz w:val="28"/>
                <w:szCs w:val="28"/>
              </w:rPr>
              <w:t>10</w:t>
            </w:r>
            <w:r w:rsidRPr="00B1391E">
              <w:rPr>
                <w:rFonts w:ascii="Times New Roman" w:hAnsi="Times New Roman"/>
                <w:sz w:val="28"/>
                <w:szCs w:val="28"/>
              </w:rPr>
              <w:t>00 м</w:t>
            </w:r>
          </w:p>
        </w:tc>
      </w:tr>
      <w:tr w:rsidR="00F14F02" w:rsidRPr="00F20742" w14:paraId="114705C6" w14:textId="77777777" w:rsidTr="005644CA">
        <w:tc>
          <w:tcPr>
            <w:tcW w:w="5000" w:type="pct"/>
            <w:gridSpan w:val="4"/>
          </w:tcPr>
          <w:p w14:paraId="371DE781" w14:textId="701EC23F" w:rsidR="00F14F02" w:rsidRPr="00F20742" w:rsidRDefault="00F14F02" w:rsidP="0053114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Волховский муниципальный район</w:t>
            </w:r>
          </w:p>
        </w:tc>
      </w:tr>
      <w:tr w:rsidR="005644CA" w:rsidRPr="00F20742" w14:paraId="4B829895" w14:textId="77777777" w:rsidTr="00B1391E">
        <w:tc>
          <w:tcPr>
            <w:tcW w:w="1041" w:type="pct"/>
          </w:tcPr>
          <w:p w14:paraId="683AC6D9" w14:textId="715A97C8" w:rsidR="0053114B" w:rsidRPr="00F20742" w:rsidRDefault="00F14F02" w:rsidP="00F14F0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Высокотехнологичный комплекс в составе двух молочно-товарных ферм на базе ООО </w:t>
            </w:r>
            <w:r w:rsidR="002D7F8F" w:rsidRPr="00F20742">
              <w:rPr>
                <w:sz w:val="28"/>
                <w:szCs w:val="28"/>
              </w:rPr>
              <w:t>«</w:t>
            </w:r>
            <w:r w:rsidRPr="00F20742">
              <w:rPr>
                <w:sz w:val="28"/>
                <w:szCs w:val="28"/>
              </w:rPr>
              <w:t xml:space="preserve">Племзавод </w:t>
            </w:r>
            <w:r w:rsidR="002D7F8F" w:rsidRPr="00F20742">
              <w:rPr>
                <w:sz w:val="28"/>
                <w:szCs w:val="28"/>
              </w:rPr>
              <w:t>«</w:t>
            </w:r>
            <w:proofErr w:type="spellStart"/>
            <w:r w:rsidRPr="00F20742">
              <w:rPr>
                <w:sz w:val="28"/>
                <w:szCs w:val="28"/>
              </w:rPr>
              <w:t>Мыслинский</w:t>
            </w:r>
            <w:proofErr w:type="spellEnd"/>
            <w:r w:rsidR="002D7F8F" w:rsidRPr="00F20742">
              <w:rPr>
                <w:sz w:val="28"/>
                <w:szCs w:val="28"/>
              </w:rPr>
              <w:t>»</w:t>
            </w:r>
          </w:p>
        </w:tc>
        <w:tc>
          <w:tcPr>
            <w:tcW w:w="1460" w:type="pct"/>
          </w:tcPr>
          <w:p w14:paraId="3346A5E6" w14:textId="77F84F1A" w:rsidR="00F14F02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предприятие по разведению молочного крупного рогатого скота, производство сырого молока;</w:t>
            </w:r>
          </w:p>
          <w:p w14:paraId="06572F60" w14:textId="77777777" w:rsidR="004740A0" w:rsidRPr="00F20742" w:rsidRDefault="00B20BD7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r w:rsidR="001A2324" w:rsidRPr="00F20742">
              <w:rPr>
                <w:rFonts w:ascii="Times New Roman" w:hAnsi="Times New Roman"/>
                <w:sz w:val="28"/>
                <w:szCs w:val="28"/>
                <w:u w:val="single"/>
              </w:rPr>
              <w:t>азначение</w:t>
            </w:r>
            <w:r w:rsidR="00F14F02" w:rsidRPr="00F20742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F14F02" w:rsidRPr="00F20742">
              <w:rPr>
                <w:rFonts w:ascii="Times New Roman" w:hAnsi="Times New Roman"/>
                <w:sz w:val="28"/>
                <w:szCs w:val="28"/>
              </w:rPr>
              <w:t xml:space="preserve"> производство молока </w:t>
            </w:r>
          </w:p>
          <w:p w14:paraId="38573CDA" w14:textId="15EB7E41" w:rsidR="00F14F02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в хозяйствах всех категорий;</w:t>
            </w:r>
          </w:p>
          <w:p w14:paraId="40C1347C" w14:textId="77777777" w:rsidR="00F14F02" w:rsidRPr="00F20742" w:rsidRDefault="00F14F02" w:rsidP="00F14F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05C637F0" w14:textId="6F77D2D7" w:rsidR="00F14F02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до 2025 года;</w:t>
            </w:r>
          </w:p>
          <w:p w14:paraId="62E076EB" w14:textId="3A472E80" w:rsidR="00F14F02" w:rsidRPr="00F20742" w:rsidRDefault="00B20BD7" w:rsidP="00F14F0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параметры</w:t>
            </w:r>
            <w:r w:rsidR="00F14F02" w:rsidRPr="00F20742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14:paraId="4D7F7067" w14:textId="77777777" w:rsidR="00A645AF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площадь территории</w:t>
            </w:r>
            <w:r w:rsidR="001A2324" w:rsidRPr="00F20742">
              <w:rPr>
                <w:rFonts w:ascii="Times New Roman" w:hAnsi="Times New Roman"/>
                <w:sz w:val="28"/>
                <w:szCs w:val="28"/>
              </w:rPr>
              <w:t xml:space="preserve"> производственных и сельскохозяйственных площадок и сельскохозяйственных полей заготовки кормов и выпаса</w:t>
            </w:r>
            <w:r w:rsidR="00E92CB4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65A" w:rsidRPr="00F20742">
              <w:rPr>
                <w:rFonts w:ascii="Times New Roman" w:hAnsi="Times New Roman"/>
                <w:sz w:val="28"/>
                <w:szCs w:val="28"/>
              </w:rPr>
              <w:t>–</w:t>
            </w:r>
            <w:r w:rsidR="00E92CB4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324" w:rsidRPr="00F20742">
              <w:rPr>
                <w:rFonts w:ascii="Times New Roman" w:hAnsi="Times New Roman"/>
                <w:sz w:val="28"/>
                <w:szCs w:val="28"/>
              </w:rPr>
              <w:t>ориентировочно</w:t>
            </w:r>
          </w:p>
          <w:p w14:paraId="2DC6116E" w14:textId="77777777" w:rsidR="003739AD" w:rsidRPr="00F20742" w:rsidRDefault="001A232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9</w:t>
            </w:r>
            <w:r w:rsidR="00F14F02" w:rsidRPr="00F20742">
              <w:rPr>
                <w:sz w:val="28"/>
                <w:szCs w:val="28"/>
              </w:rPr>
              <w:t>000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4041C75" w14:textId="77777777" w:rsidR="004740A0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1EB5D88" w14:textId="5049385D" w:rsidR="0053114B" w:rsidRPr="00F20742" w:rsidRDefault="003739AD" w:rsidP="003739AD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320" w:type="pct"/>
          </w:tcPr>
          <w:p w14:paraId="72FD416E" w14:textId="18CE16D4" w:rsidR="00F14F02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Усадищенское</w:t>
            </w:r>
            <w:proofErr w:type="spellEnd"/>
            <w:r w:rsidRPr="00F20742"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r w:rsidR="000D47D8" w:rsidRPr="00F20742">
              <w:rPr>
                <w:rFonts w:ascii="Times New Roman" w:hAnsi="Times New Roman"/>
                <w:sz w:val="28"/>
                <w:szCs w:val="28"/>
              </w:rPr>
              <w:t>земельные участки с кадастровыми номерами</w:t>
            </w:r>
          </w:p>
          <w:p w14:paraId="78C408AD" w14:textId="6433B669" w:rsidR="00F14F02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47:10:0524003:84,</w:t>
            </w:r>
          </w:p>
          <w:p w14:paraId="2D6FF70F" w14:textId="30EBE16C" w:rsidR="0053114B" w:rsidRPr="00F20742" w:rsidRDefault="00D7171E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="00F14F02" w:rsidRPr="00F20742">
              <w:rPr>
                <w:rFonts w:ascii="Times New Roman" w:hAnsi="Times New Roman"/>
                <w:sz w:val="28"/>
                <w:szCs w:val="28"/>
              </w:rPr>
              <w:t>47:10:0500001:10</w:t>
            </w:r>
          </w:p>
        </w:tc>
        <w:tc>
          <w:tcPr>
            <w:tcW w:w="1179" w:type="pct"/>
          </w:tcPr>
          <w:p w14:paraId="62CF2E31" w14:textId="77777777" w:rsidR="004740A0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Санитарно-защитная зона </w:t>
            </w:r>
          </w:p>
          <w:p w14:paraId="505BE278" w14:textId="77777777" w:rsidR="004740A0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14:paraId="14B3C996" w14:textId="77777777" w:rsidR="004740A0" w:rsidRPr="00F20742" w:rsidRDefault="00F14F02" w:rsidP="00F14F02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 СанПиН 2.2.1/2.1.1.1200-03 (новая редакция) – сокращение </w:t>
            </w:r>
          </w:p>
          <w:p w14:paraId="3B65CD52" w14:textId="700BEDEE" w:rsidR="0053114B" w:rsidRPr="00F20742" w:rsidRDefault="00F14F02" w:rsidP="00F14F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E5C28" w:rsidRPr="00F20742">
              <w:rPr>
                <w:rFonts w:ascii="Times New Roman" w:hAnsi="Times New Roman"/>
                <w:sz w:val="28"/>
                <w:szCs w:val="28"/>
              </w:rPr>
              <w:t>300-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500 м</w:t>
            </w:r>
          </w:p>
        </w:tc>
      </w:tr>
      <w:tr w:rsidR="0053114B" w:rsidRPr="00F20742" w14:paraId="5F59C241" w14:textId="77777777" w:rsidTr="005644CA">
        <w:tc>
          <w:tcPr>
            <w:tcW w:w="5000" w:type="pct"/>
            <w:gridSpan w:val="4"/>
          </w:tcPr>
          <w:p w14:paraId="33C673EB" w14:textId="78931843" w:rsidR="0053114B" w:rsidRPr="00F20742" w:rsidRDefault="0053114B" w:rsidP="0053114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Гатчинский муниципальный район</w:t>
            </w:r>
          </w:p>
        </w:tc>
      </w:tr>
      <w:tr w:rsidR="005644CA" w:rsidRPr="00F20742" w14:paraId="21DC1360" w14:textId="77777777" w:rsidTr="00B1391E">
        <w:tc>
          <w:tcPr>
            <w:tcW w:w="1041" w:type="pct"/>
          </w:tcPr>
          <w:p w14:paraId="3608BC81" w14:textId="0F1ECF97" w:rsidR="0053114B" w:rsidRPr="00F20742" w:rsidRDefault="0053114B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Агротехнологический кластер в сфере растениеводства на базе агрохолдинга </w:t>
            </w:r>
            <w:r w:rsidR="002D7F8F" w:rsidRPr="00F20742">
              <w:rPr>
                <w:sz w:val="28"/>
                <w:szCs w:val="28"/>
              </w:rPr>
              <w:t>«</w:t>
            </w:r>
            <w:r w:rsidRPr="00F20742">
              <w:rPr>
                <w:sz w:val="28"/>
                <w:szCs w:val="28"/>
              </w:rPr>
              <w:t>Выборжец</w:t>
            </w:r>
            <w:r w:rsidR="002D7F8F" w:rsidRPr="00F20742">
              <w:rPr>
                <w:sz w:val="28"/>
                <w:szCs w:val="28"/>
              </w:rPr>
              <w:t>»</w:t>
            </w:r>
          </w:p>
        </w:tc>
        <w:tc>
          <w:tcPr>
            <w:tcW w:w="1460" w:type="pct"/>
          </w:tcPr>
          <w:p w14:paraId="03A0CF9F" w14:textId="76D8D1CC" w:rsidR="0053114B" w:rsidRPr="00F20742" w:rsidRDefault="0053114B" w:rsidP="0053114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sz w:val="28"/>
                <w:szCs w:val="28"/>
              </w:rPr>
              <w:t xml:space="preserve"> предприятие растениеводства;</w:t>
            </w:r>
          </w:p>
          <w:p w14:paraId="761C1CE0" w14:textId="77777777" w:rsidR="0053114B" w:rsidRPr="00F20742" w:rsidRDefault="0053114B" w:rsidP="0053114B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1DE393C6" w14:textId="6E135120" w:rsidR="0053114B" w:rsidRPr="00F20742" w:rsidRDefault="0053114B" w:rsidP="0053114B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rFonts w:eastAsiaTheme="minorHAnsi"/>
                <w:sz w:val="28"/>
                <w:szCs w:val="28"/>
              </w:rPr>
              <w:t>производство основных видов продукции растениеводства, в т.ч. в защищенном грунте;</w:t>
            </w:r>
          </w:p>
          <w:p w14:paraId="599AD8D2" w14:textId="77777777" w:rsidR="00E63934" w:rsidRPr="00F20742" w:rsidRDefault="0053114B" w:rsidP="0053114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80F251F" w14:textId="0509875E" w:rsidR="0053114B" w:rsidRPr="00F20742" w:rsidRDefault="0053114B" w:rsidP="0053114B">
            <w:pPr>
              <w:suppressAutoHyphens/>
              <w:contextualSpacing/>
              <w:rPr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6877B039" w14:textId="77777777" w:rsidR="0053114B" w:rsidRPr="00F20742" w:rsidRDefault="0053114B" w:rsidP="0053114B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69EB9710" w14:textId="622B9C1C" w:rsidR="0053114B" w:rsidRPr="00F20742" w:rsidRDefault="0053114B" w:rsidP="0053114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18065A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4801,5 га;</w:t>
            </w:r>
          </w:p>
          <w:p w14:paraId="6226C860" w14:textId="77777777" w:rsidR="00E63934" w:rsidRPr="00F20742" w:rsidRDefault="0053114B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создание более </w:t>
            </w:r>
          </w:p>
          <w:p w14:paraId="6A7761FC" w14:textId="77777777" w:rsidR="00E63934" w:rsidRPr="00F20742" w:rsidRDefault="0053114B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300 рабочих мест;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 xml:space="preserve">площадь теплиц – </w:t>
            </w:r>
          </w:p>
          <w:p w14:paraId="6B8FA492" w14:textId="04E1EE16" w:rsidR="003739AD" w:rsidRPr="00F20742" w:rsidRDefault="0053114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20 га;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 xml:space="preserve">общая площадь двух корпусов овощехранилищ –15000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C5DD486" w14:textId="77777777" w:rsidR="00E63934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08346B20" w14:textId="00F6EFE5" w:rsidR="0053114B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320" w:type="pct"/>
          </w:tcPr>
          <w:p w14:paraId="365744FA" w14:textId="47E03ABF" w:rsidR="00E075DA" w:rsidRPr="00E075DA" w:rsidRDefault="00E075DA" w:rsidP="00E075DA">
            <w:pPr>
              <w:rPr>
                <w:rFonts w:ascii="Times New Roman" w:hAnsi="Times New Roman"/>
                <w:sz w:val="28"/>
                <w:szCs w:val="28"/>
              </w:rPr>
            </w:pPr>
            <w:r w:rsidRPr="00E075DA">
              <w:rPr>
                <w:rFonts w:ascii="Times New Roman" w:hAnsi="Times New Roman"/>
                <w:sz w:val="28"/>
                <w:szCs w:val="28"/>
              </w:rPr>
              <w:t>ОПХ «Память Ильича», земельный участок с кадастровым номером</w:t>
            </w:r>
          </w:p>
          <w:p w14:paraId="5DFE4EF7" w14:textId="4CFE03AF" w:rsidR="0053114B" w:rsidRPr="00F20742" w:rsidRDefault="00E075DA" w:rsidP="00E075DA">
            <w:pPr>
              <w:rPr>
                <w:rFonts w:ascii="Times New Roman" w:hAnsi="Times New Roman"/>
                <w:sz w:val="28"/>
                <w:szCs w:val="28"/>
              </w:rPr>
            </w:pPr>
            <w:r w:rsidRPr="00E075DA">
              <w:rPr>
                <w:rFonts w:ascii="Times New Roman" w:hAnsi="Times New Roman"/>
                <w:sz w:val="28"/>
                <w:szCs w:val="28"/>
              </w:rPr>
              <w:t>47:23:0000000:173</w:t>
            </w:r>
          </w:p>
        </w:tc>
        <w:tc>
          <w:tcPr>
            <w:tcW w:w="1179" w:type="pct"/>
          </w:tcPr>
          <w:p w14:paraId="274B890B" w14:textId="77777777" w:rsidR="004740A0" w:rsidRPr="00F20742" w:rsidRDefault="002704AE" w:rsidP="002704AE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Санитарно-защитная зона объектов </w:t>
            </w:r>
            <w:r w:rsidRPr="00F2074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2074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класса опасности в соответствии </w:t>
            </w:r>
          </w:p>
          <w:p w14:paraId="6BE115DC" w14:textId="77777777" w:rsidR="004740A0" w:rsidRPr="00F20742" w:rsidRDefault="002704AE" w:rsidP="002704AE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с СанПиН 2.2.1/2.1.1.1200-03 (новая редакция) –</w:t>
            </w:r>
          </w:p>
          <w:p w14:paraId="0028373F" w14:textId="17D545BD" w:rsidR="0053114B" w:rsidRPr="00F20742" w:rsidRDefault="002704AE" w:rsidP="002704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100 и 50 м</w:t>
            </w:r>
          </w:p>
        </w:tc>
      </w:tr>
      <w:tr w:rsidR="00B34605" w:rsidRPr="00F20742" w14:paraId="7EE4C5EE" w14:textId="77777777" w:rsidTr="00B34605">
        <w:tc>
          <w:tcPr>
            <w:tcW w:w="5000" w:type="pct"/>
            <w:gridSpan w:val="4"/>
          </w:tcPr>
          <w:p w14:paraId="2E188CF8" w14:textId="4EA85DF1" w:rsidR="00B34605" w:rsidRPr="00F20742" w:rsidRDefault="00B34605" w:rsidP="0053114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</w:tr>
      <w:tr w:rsidR="00B34605" w:rsidRPr="00F20742" w14:paraId="28B4E42D" w14:textId="77777777" w:rsidTr="00B1391E">
        <w:tc>
          <w:tcPr>
            <w:tcW w:w="1041" w:type="pct"/>
          </w:tcPr>
          <w:p w14:paraId="49464251" w14:textId="77777777" w:rsidR="00B34605" w:rsidRPr="00F20742" w:rsidRDefault="00B34605" w:rsidP="00B34605">
            <w:pPr>
              <w:tabs>
                <w:tab w:val="left" w:pos="0"/>
              </w:tabs>
              <w:suppressAutoHyphens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Молочно-товарный комплекс крупного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рогатого скота ОАО «Новый мир»</w:t>
            </w:r>
          </w:p>
          <w:p w14:paraId="70BB3C0B" w14:textId="77777777" w:rsidR="00B34605" w:rsidRPr="00F20742" w:rsidRDefault="00B34605" w:rsidP="00B34605">
            <w:pPr>
              <w:pStyle w:val="aa"/>
              <w:suppressAutoHyphens/>
              <w:rPr>
                <w:sz w:val="28"/>
                <w:szCs w:val="28"/>
              </w:rPr>
            </w:pPr>
          </w:p>
        </w:tc>
        <w:tc>
          <w:tcPr>
            <w:tcW w:w="1460" w:type="pct"/>
          </w:tcPr>
          <w:p w14:paraId="276AF279" w14:textId="77777777" w:rsidR="00B34605" w:rsidRPr="00F20742" w:rsidRDefault="00B34605" w:rsidP="00B3460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Вид объекта: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предприятие по разведению молочного крупного рогатого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скота, производство сырого молока;</w:t>
            </w:r>
          </w:p>
          <w:p w14:paraId="33C12ACF" w14:textId="77777777" w:rsidR="004740A0" w:rsidRPr="00F20742" w:rsidRDefault="00B34605" w:rsidP="00B3460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производство молока </w:t>
            </w:r>
          </w:p>
          <w:p w14:paraId="4CE4C5A7" w14:textId="226C673C" w:rsidR="00B34605" w:rsidRPr="00F20742" w:rsidRDefault="00B34605" w:rsidP="00B3460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в хозяйствах всех категорий;</w:t>
            </w:r>
          </w:p>
          <w:p w14:paraId="7F7F6C42" w14:textId="77777777" w:rsidR="00B34605" w:rsidRPr="00F20742" w:rsidRDefault="00B34605" w:rsidP="00B3460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566922F3" w14:textId="77777777" w:rsidR="00B34605" w:rsidRPr="00F20742" w:rsidRDefault="00B34605" w:rsidP="00B3460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до 2025 года;</w:t>
            </w:r>
          </w:p>
          <w:p w14:paraId="1A6EB19A" w14:textId="17FCB663" w:rsidR="00B34605" w:rsidRPr="00F20742" w:rsidRDefault="00B34605" w:rsidP="00B3460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7732EFEC" w14:textId="77777777" w:rsidR="00A645AF" w:rsidRPr="00F20742" w:rsidRDefault="00B34605" w:rsidP="00B3460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 производственных и сельскохозяйственных площадок</w:t>
            </w:r>
            <w:r w:rsidR="00155421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– ориентировочно</w:t>
            </w:r>
          </w:p>
          <w:p w14:paraId="7BC7EE19" w14:textId="77777777" w:rsidR="003739AD" w:rsidRPr="00F20742" w:rsidRDefault="00155421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59,7</w:t>
            </w:r>
            <w:r w:rsidR="00B34605" w:rsidRPr="00F20742">
              <w:rPr>
                <w:sz w:val="28"/>
                <w:szCs w:val="28"/>
              </w:rPr>
              <w:t xml:space="preserve">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B09CF8E" w14:textId="77777777" w:rsidR="004740A0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59FB5EDE" w14:textId="5B07F333" w:rsidR="00B34605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1320" w:type="pct"/>
          </w:tcPr>
          <w:p w14:paraId="4F506400" w14:textId="77777777" w:rsidR="00B34605" w:rsidRPr="00F20742" w:rsidRDefault="00B34605" w:rsidP="00A645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Оредежское</w:t>
            </w:r>
            <w:proofErr w:type="spellEnd"/>
            <w:r w:rsidRPr="00F20742">
              <w:rPr>
                <w:rFonts w:ascii="Times New Roman" w:hAnsi="Times New Roman"/>
                <w:sz w:val="28"/>
                <w:szCs w:val="28"/>
              </w:rPr>
              <w:t xml:space="preserve"> сельское поселение,</w:t>
            </w:r>
          </w:p>
          <w:p w14:paraId="1B7341A5" w14:textId="324402F1" w:rsidR="00B34605" w:rsidRPr="00F20742" w:rsidRDefault="00B34605" w:rsidP="00A645AF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  <w:r w:rsidR="000621D6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 кадастровыми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номерами 47:29:0575001:2294, 47:29:0575001:2300, 47:29:0575001:2319, 47:29:0575001:2379, 47:29:0575001:2314, 47:29:0575001:2190, 47:29:0575001:2298</w:t>
            </w:r>
          </w:p>
        </w:tc>
        <w:tc>
          <w:tcPr>
            <w:tcW w:w="1179" w:type="pct"/>
          </w:tcPr>
          <w:p w14:paraId="57148649" w14:textId="77777777" w:rsidR="004740A0" w:rsidRPr="00F20742" w:rsidRDefault="00B34605" w:rsidP="00B3460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Санитарно-защитная зона </w:t>
            </w:r>
          </w:p>
          <w:p w14:paraId="7EDF63E3" w14:textId="77777777" w:rsidR="004740A0" w:rsidRPr="00F20742" w:rsidRDefault="00B34605" w:rsidP="00B3460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14:paraId="2FAA05FF" w14:textId="497093B5" w:rsidR="00B34605" w:rsidRPr="00F20742" w:rsidRDefault="00B34605" w:rsidP="00B3460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с СанПиН 2.2.1/2.1.1.1200-03 (новая редакция) – сокращение до 300-600 м</w:t>
            </w:r>
          </w:p>
        </w:tc>
      </w:tr>
    </w:tbl>
    <w:p w14:paraId="5DCD7554" w14:textId="77777777" w:rsidR="003F4F7C" w:rsidRPr="00F20742" w:rsidRDefault="003F4F7C" w:rsidP="003F4F7C"/>
    <w:p w14:paraId="2D7D2622" w14:textId="607D10B0" w:rsidR="00B379B6" w:rsidRPr="00F20742" w:rsidRDefault="00B379B6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Прочие объекты, связанные с производственной деятельностью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0EA377EF" w14:textId="2EF20B17" w:rsidR="00B379B6" w:rsidRPr="00F20742" w:rsidRDefault="00B379B6" w:rsidP="00BF177B">
      <w:pPr>
        <w:keepNext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sz w:val="28"/>
          <w:szCs w:val="28"/>
        </w:rPr>
        <w:t>5</w:t>
      </w:r>
    </w:p>
    <w:tbl>
      <w:tblPr>
        <w:tblStyle w:val="af6"/>
        <w:tblW w:w="4998" w:type="pct"/>
        <w:tblLayout w:type="fixed"/>
        <w:tblLook w:val="04A0" w:firstRow="1" w:lastRow="0" w:firstColumn="1" w:lastColumn="0" w:noHBand="0" w:noVBand="1"/>
      </w:tblPr>
      <w:tblGrid>
        <w:gridCol w:w="2263"/>
        <w:gridCol w:w="3263"/>
        <w:gridCol w:w="2407"/>
        <w:gridCol w:w="2258"/>
      </w:tblGrid>
      <w:tr w:rsidR="00E92FFD" w:rsidRPr="00F20742" w14:paraId="6EC69C63" w14:textId="77777777" w:rsidTr="0040230E">
        <w:trPr>
          <w:tblHeader/>
        </w:trPr>
        <w:tc>
          <w:tcPr>
            <w:tcW w:w="1110" w:type="pct"/>
          </w:tcPr>
          <w:p w14:paraId="2BD7BEFF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01" w:type="pct"/>
          </w:tcPr>
          <w:p w14:paraId="0EC716A1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81" w:type="pct"/>
          </w:tcPr>
          <w:p w14:paraId="06BBD7BD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08" w:type="pct"/>
          </w:tcPr>
          <w:p w14:paraId="6F501871" w14:textId="77777777" w:rsidR="00E92FFD" w:rsidRPr="00F20742" w:rsidRDefault="00E92FFD" w:rsidP="003B698A">
            <w:pPr>
              <w:pStyle w:val="aa"/>
              <w:suppressAutoHyphens/>
              <w:ind w:right="-103"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4AA2726A" w14:textId="77777777" w:rsidR="00E92FFD" w:rsidRPr="00F20742" w:rsidRDefault="00E92FFD" w:rsidP="00B379B6">
      <w:pPr>
        <w:suppressAutoHyphens/>
        <w:ind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3" w:type="pct"/>
        <w:tblLayout w:type="fixed"/>
        <w:tblLook w:val="04A0" w:firstRow="1" w:lastRow="0" w:firstColumn="1" w:lastColumn="0" w:noHBand="0" w:noVBand="1"/>
      </w:tblPr>
      <w:tblGrid>
        <w:gridCol w:w="2262"/>
        <w:gridCol w:w="3248"/>
        <w:gridCol w:w="2420"/>
        <w:gridCol w:w="2271"/>
      </w:tblGrid>
      <w:tr w:rsidR="005644CA" w:rsidRPr="00F20742" w14:paraId="486B5909" w14:textId="4279E642" w:rsidTr="0040230E">
        <w:trPr>
          <w:tblHeader/>
        </w:trPr>
        <w:tc>
          <w:tcPr>
            <w:tcW w:w="1109" w:type="pct"/>
          </w:tcPr>
          <w:p w14:paraId="0EC91D16" w14:textId="0BE8A1B1" w:rsidR="007B49B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592" w:type="pct"/>
          </w:tcPr>
          <w:p w14:paraId="546D8F5C" w14:textId="768FB460" w:rsidR="007B49B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186" w:type="pct"/>
          </w:tcPr>
          <w:p w14:paraId="0A21A95F" w14:textId="0207C61B" w:rsidR="007B49BB" w:rsidRPr="00F20742" w:rsidRDefault="00E92FFD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12" w:type="pct"/>
          </w:tcPr>
          <w:p w14:paraId="59835900" w14:textId="7F47BDC4" w:rsidR="007B49BB" w:rsidRPr="00F20742" w:rsidRDefault="00E92FFD" w:rsidP="00557307">
            <w:pPr>
              <w:pStyle w:val="aa"/>
              <w:suppressAutoHyphens/>
              <w:ind w:right="-103"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7B49BB" w:rsidRPr="00F20742" w14:paraId="58079901" w14:textId="1EFA4BD7" w:rsidTr="005644CA">
        <w:tc>
          <w:tcPr>
            <w:tcW w:w="5000" w:type="pct"/>
            <w:gridSpan w:val="4"/>
          </w:tcPr>
          <w:p w14:paraId="033C2DBB" w14:textId="4036DD56" w:rsidR="007B49BB" w:rsidRPr="00F20742" w:rsidRDefault="007B49BB" w:rsidP="002D471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5644CA" w:rsidRPr="00F20742" w14:paraId="1D72CF7B" w14:textId="77777777" w:rsidTr="0040230E">
        <w:tc>
          <w:tcPr>
            <w:tcW w:w="1109" w:type="pct"/>
          </w:tcPr>
          <w:p w14:paraId="5BC0B598" w14:textId="24841536" w:rsidR="007B49BB" w:rsidRPr="00F20742" w:rsidRDefault="007B49BB" w:rsidP="007B4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Бизнес-инкубатор</w:t>
            </w:r>
            <w:r w:rsidR="00E35CC6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смешанного типа</w:t>
            </w:r>
          </w:p>
          <w:p w14:paraId="06657D67" w14:textId="77777777" w:rsidR="007B49BB" w:rsidRPr="00F20742" w:rsidRDefault="007B49BB" w:rsidP="007B4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2" w:type="pct"/>
          </w:tcPr>
          <w:p w14:paraId="4B50B239" w14:textId="74099FC3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объект, связанный с производственной деятельностью;</w:t>
            </w:r>
          </w:p>
          <w:p w14:paraId="71D212D0" w14:textId="286B60B6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поддержка малого и среднего предпринимательства;</w:t>
            </w:r>
          </w:p>
          <w:p w14:paraId="736260E1" w14:textId="3F299BA5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328BB29" w14:textId="25E56A46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6D2AB680" w14:textId="62D3224F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B036715" w14:textId="4EFF21B6" w:rsidR="007B49BB" w:rsidRPr="00F20742" w:rsidRDefault="000E4230" w:rsidP="007B4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7B49BB" w:rsidRPr="00F20742">
              <w:rPr>
                <w:rFonts w:ascii="Times New Roman" w:eastAsia="Times New Roman" w:hAnsi="Times New Roman"/>
                <w:sz w:val="28"/>
                <w:szCs w:val="28"/>
              </w:rPr>
              <w:t>лощадь территории 15372</w:t>
            </w:r>
            <w:r w:rsidR="00B72C55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D56C0" w:rsidRPr="00F20742">
              <w:rPr>
                <w:rFonts w:ascii="Times New Roman" w:eastAsia="Times New Roman" w:hAnsi="Times New Roman"/>
                <w:sz w:val="28"/>
                <w:szCs w:val="28"/>
              </w:rPr>
              <w:t>кв. м</w:t>
            </w:r>
            <w:r w:rsidR="007B49BB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; класс опасности: не выше V. </w:t>
            </w:r>
            <w:r w:rsidR="00B72C55" w:rsidRPr="00F20742">
              <w:rPr>
                <w:rFonts w:ascii="Times New Roman" w:eastAsia="Times New Roman" w:hAnsi="Times New Roman"/>
                <w:sz w:val="28"/>
                <w:szCs w:val="28"/>
              </w:rPr>
              <w:t>На территории бизнес-</w:t>
            </w:r>
            <w:r w:rsidR="00B72C55"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инкубатора запланированы: о</w:t>
            </w:r>
            <w:r w:rsidR="007B49BB" w:rsidRPr="00F20742">
              <w:rPr>
                <w:rFonts w:ascii="Times New Roman" w:eastAsia="Times New Roman" w:hAnsi="Times New Roman"/>
                <w:sz w:val="28"/>
                <w:szCs w:val="28"/>
              </w:rPr>
              <w:t>фисное здание</w:t>
            </w:r>
            <w:r w:rsidR="00B72C55" w:rsidRPr="00F2074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14:paraId="350F1AB2" w14:textId="77777777" w:rsidR="003739AD" w:rsidRPr="00F20742" w:rsidRDefault="00B72C55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складские </w:t>
            </w:r>
            <w:r w:rsidR="007B49BB" w:rsidRPr="00F20742">
              <w:rPr>
                <w:sz w:val="28"/>
                <w:szCs w:val="28"/>
              </w:rPr>
              <w:t>помещения</w:t>
            </w:r>
            <w:r w:rsidRPr="00F20742">
              <w:rPr>
                <w:sz w:val="28"/>
                <w:szCs w:val="28"/>
              </w:rPr>
              <w:t xml:space="preserve">, </w:t>
            </w:r>
            <w:r w:rsidR="007B49BB" w:rsidRPr="00F20742">
              <w:rPr>
                <w:sz w:val="28"/>
                <w:szCs w:val="28"/>
              </w:rPr>
              <w:t>многофункциональные помещения для размещения мастерских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F17A119" w14:textId="77777777" w:rsidR="004740A0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7E889DDF" w14:textId="6B62244D" w:rsidR="007B49BB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186" w:type="pct"/>
          </w:tcPr>
          <w:p w14:paraId="5A1D82D3" w14:textId="1D8AF0EB" w:rsidR="007B49BB" w:rsidRPr="00F20742" w:rsidRDefault="00F14EE7" w:rsidP="007B49BB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Всеволожское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  <w:r w:rsidR="0047735C" w:rsidRPr="00F20742">
              <w:rPr>
                <w:sz w:val="28"/>
                <w:szCs w:val="28"/>
              </w:rPr>
              <w:t>город</w:t>
            </w:r>
            <w:r w:rsidRPr="00F20742">
              <w:rPr>
                <w:sz w:val="28"/>
                <w:szCs w:val="28"/>
              </w:rPr>
              <w:t xml:space="preserve"> </w:t>
            </w:r>
            <w:r w:rsidR="007B49BB" w:rsidRPr="00F20742">
              <w:rPr>
                <w:sz w:val="28"/>
                <w:szCs w:val="28"/>
              </w:rPr>
              <w:t xml:space="preserve">Всеволожск, </w:t>
            </w:r>
            <w:r w:rsidR="00426898" w:rsidRPr="00F20742">
              <w:rPr>
                <w:sz w:val="28"/>
                <w:szCs w:val="28"/>
              </w:rPr>
              <w:t>улица</w:t>
            </w:r>
            <w:r w:rsidR="007B49BB" w:rsidRPr="00F20742">
              <w:rPr>
                <w:sz w:val="28"/>
                <w:szCs w:val="28"/>
              </w:rPr>
              <w:t xml:space="preserve"> Евграфова, уч</w:t>
            </w:r>
            <w:r w:rsidR="00426898" w:rsidRPr="00F20742">
              <w:rPr>
                <w:sz w:val="28"/>
                <w:szCs w:val="28"/>
              </w:rPr>
              <w:t xml:space="preserve">асток </w:t>
            </w:r>
            <w:r w:rsidR="007B49BB" w:rsidRPr="00F20742">
              <w:rPr>
                <w:sz w:val="28"/>
                <w:szCs w:val="28"/>
              </w:rPr>
              <w:t xml:space="preserve">№ 2, </w:t>
            </w:r>
            <w:r w:rsidR="000D47D8" w:rsidRPr="00F20742">
              <w:rPr>
                <w:sz w:val="28"/>
                <w:szCs w:val="28"/>
              </w:rPr>
              <w:t xml:space="preserve">земельный участок с кадастровым номером </w:t>
            </w:r>
            <w:r w:rsidR="007B49BB" w:rsidRPr="00F20742">
              <w:rPr>
                <w:sz w:val="28"/>
                <w:szCs w:val="28"/>
              </w:rPr>
              <w:t>47:07:1301034:3</w:t>
            </w:r>
          </w:p>
        </w:tc>
        <w:tc>
          <w:tcPr>
            <w:tcW w:w="1112" w:type="pct"/>
          </w:tcPr>
          <w:p w14:paraId="11E9ACA0" w14:textId="77777777" w:rsidR="004740A0" w:rsidRPr="00F20742" w:rsidRDefault="00675E0C" w:rsidP="007B49B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</w:t>
            </w:r>
            <w:r w:rsidR="007B49BB" w:rsidRPr="00F20742">
              <w:rPr>
                <w:sz w:val="28"/>
                <w:szCs w:val="28"/>
              </w:rPr>
              <w:t xml:space="preserve">анитарно-защитная зона </w:t>
            </w:r>
          </w:p>
          <w:p w14:paraId="54FFC36E" w14:textId="77777777" w:rsidR="004740A0" w:rsidRPr="00F20742" w:rsidRDefault="007B49BB" w:rsidP="007B49B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5EBF490B" w14:textId="77777777" w:rsidR="004740A0" w:rsidRPr="00F20742" w:rsidRDefault="007B49BB" w:rsidP="007B49B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СанПиН 2.2.1/2.1.1.1200-03 (новая редакция) – 50 м</w:t>
            </w:r>
            <w:r w:rsidR="0054529D" w:rsidRPr="00F20742">
              <w:rPr>
                <w:sz w:val="28"/>
                <w:szCs w:val="28"/>
              </w:rPr>
              <w:t xml:space="preserve"> (при разработке проекта застройки рассматриваемой территории необходимо учесть </w:t>
            </w:r>
            <w:r w:rsidR="0054529D" w:rsidRPr="00F20742">
              <w:rPr>
                <w:sz w:val="28"/>
                <w:szCs w:val="28"/>
              </w:rPr>
              <w:lastRenderedPageBreak/>
              <w:t xml:space="preserve">соблюдение санитарного разрыва </w:t>
            </w:r>
          </w:p>
          <w:p w14:paraId="3930BA96" w14:textId="72F93DA8" w:rsidR="007B49BB" w:rsidRPr="00F20742" w:rsidRDefault="0054529D" w:rsidP="007B49B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50 метров до существующей жилой застройки к северо-западу от бизнес-инкубатора)</w:t>
            </w:r>
          </w:p>
        </w:tc>
      </w:tr>
      <w:tr w:rsidR="007B49BB" w:rsidRPr="00F20742" w14:paraId="65653282" w14:textId="77777777" w:rsidTr="005644CA">
        <w:tc>
          <w:tcPr>
            <w:tcW w:w="5000" w:type="pct"/>
            <w:gridSpan w:val="4"/>
          </w:tcPr>
          <w:p w14:paraId="11FB0115" w14:textId="5F859879" w:rsidR="007B49BB" w:rsidRPr="00F20742" w:rsidRDefault="007B49BB" w:rsidP="002D471B">
            <w:pPr>
              <w:rPr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Выборгский муниципальный район</w:t>
            </w:r>
          </w:p>
        </w:tc>
      </w:tr>
      <w:tr w:rsidR="005644CA" w:rsidRPr="00F20742" w14:paraId="3E305423" w14:textId="77777777" w:rsidTr="0040230E">
        <w:tc>
          <w:tcPr>
            <w:tcW w:w="1109" w:type="pct"/>
          </w:tcPr>
          <w:p w14:paraId="0E87BC34" w14:textId="685A205C" w:rsidR="007B49BB" w:rsidRPr="00F20742" w:rsidRDefault="007B49BB" w:rsidP="007B49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Индустриальный (агропромышленный) парк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Пушное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2" w:type="pct"/>
          </w:tcPr>
          <w:p w14:paraId="7079D8AE" w14:textId="77777777" w:rsidR="004740A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объект, связанный </w:t>
            </w:r>
          </w:p>
          <w:p w14:paraId="582C1D52" w14:textId="388C1120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 производственной деятельностью;</w:t>
            </w:r>
          </w:p>
          <w:p w14:paraId="2F6DA74F" w14:textId="77777777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поддержка малого и среднего предпринимательства;</w:t>
            </w:r>
          </w:p>
          <w:p w14:paraId="1CB85758" w14:textId="77777777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66FB960B" w14:textId="77777777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5CB82459" w14:textId="77777777" w:rsidR="000E4230" w:rsidRPr="00F20742" w:rsidRDefault="000E4230" w:rsidP="000E423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7482F77" w14:textId="7E2F9B8C" w:rsidR="007B49BB" w:rsidRPr="00F20742" w:rsidRDefault="000E4230" w:rsidP="000E42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7B49BB" w:rsidRPr="00F20742">
              <w:rPr>
                <w:rFonts w:ascii="Times New Roman" w:eastAsia="Times New Roman" w:hAnsi="Times New Roman"/>
                <w:sz w:val="28"/>
                <w:szCs w:val="28"/>
              </w:rPr>
              <w:t>лощадь территории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8065A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B49BB" w:rsidRPr="00F20742">
              <w:rPr>
                <w:rFonts w:ascii="Times New Roman" w:eastAsia="Times New Roman" w:hAnsi="Times New Roman"/>
                <w:sz w:val="28"/>
                <w:szCs w:val="28"/>
              </w:rPr>
              <w:t>9,7 га;</w:t>
            </w:r>
          </w:p>
          <w:p w14:paraId="5AED0012" w14:textId="77777777" w:rsidR="003739AD" w:rsidRPr="00F20742" w:rsidRDefault="007B49BB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класс опасности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18065A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AA7735" w:rsidRPr="00F20742">
              <w:rPr>
                <w:sz w:val="28"/>
                <w:szCs w:val="28"/>
                <w:lang w:val="en-US"/>
              </w:rPr>
              <w:t>III</w:t>
            </w:r>
            <w:r w:rsidR="00AA7735" w:rsidRPr="00F20742">
              <w:rPr>
                <w:sz w:val="28"/>
                <w:szCs w:val="28"/>
              </w:rPr>
              <w:t>-</w:t>
            </w:r>
            <w:r w:rsidRPr="00F20742">
              <w:rPr>
                <w:sz w:val="28"/>
                <w:szCs w:val="28"/>
                <w:lang w:val="en-US"/>
              </w:rPr>
              <w:t>V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C239D19" w14:textId="77777777" w:rsidR="00E63934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084BD7EF" w14:textId="24CD1ECE" w:rsidR="007B49BB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186" w:type="pct"/>
          </w:tcPr>
          <w:p w14:paraId="2BBA3BC7" w14:textId="77777777" w:rsidR="00F14EE7" w:rsidRPr="00F20742" w:rsidRDefault="00F14EE7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>Рощинское городское поселение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63E7405" w14:textId="4EC42E8A" w:rsidR="007B49BB" w:rsidRPr="00F20742" w:rsidRDefault="0047735C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поселок</w:t>
            </w:r>
            <w:r w:rsidR="007B49BB" w:rsidRPr="00F20742">
              <w:rPr>
                <w:rFonts w:ascii="Times New Roman" w:hAnsi="Times New Roman"/>
                <w:sz w:val="28"/>
                <w:szCs w:val="28"/>
              </w:rPr>
              <w:t xml:space="preserve"> Пушное, </w:t>
            </w:r>
          </w:p>
          <w:p w14:paraId="44F59F4F" w14:textId="77777777" w:rsidR="007B49BB" w:rsidRPr="00F20742" w:rsidRDefault="007B49BB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промзона,</w:t>
            </w:r>
          </w:p>
          <w:p w14:paraId="2776AEAE" w14:textId="4248459C" w:rsidR="003568A2" w:rsidRPr="00F20742" w:rsidRDefault="000D47D8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земельные участки с кадастровыми номерами </w:t>
            </w:r>
            <w:r w:rsidR="007B49BB" w:rsidRPr="00F20742">
              <w:rPr>
                <w:rFonts w:ascii="Times New Roman" w:hAnsi="Times New Roman"/>
                <w:sz w:val="28"/>
                <w:szCs w:val="28"/>
              </w:rPr>
              <w:t>47:01:1536001:</w:t>
            </w:r>
          </w:p>
          <w:p w14:paraId="1DED7C15" w14:textId="696A20BC" w:rsidR="007B49BB" w:rsidRPr="00F20742" w:rsidRDefault="007B49BB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3944,</w:t>
            </w:r>
          </w:p>
          <w:p w14:paraId="291CFCE4" w14:textId="77777777" w:rsidR="003568A2" w:rsidRPr="00F20742" w:rsidRDefault="007B49BB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47:01:1536001:</w:t>
            </w:r>
          </w:p>
          <w:p w14:paraId="3ABDF810" w14:textId="0F180FA6" w:rsidR="007B49BB" w:rsidRPr="00F20742" w:rsidRDefault="007B49BB" w:rsidP="007B49BB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3945,</w:t>
            </w:r>
          </w:p>
          <w:p w14:paraId="2689EE57" w14:textId="77777777" w:rsidR="003568A2" w:rsidRPr="00F20742" w:rsidRDefault="007B49BB" w:rsidP="00F14EE7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47:01:1536001:</w:t>
            </w:r>
          </w:p>
          <w:p w14:paraId="60A79269" w14:textId="581E8966" w:rsidR="007B49BB" w:rsidRPr="00F20742" w:rsidRDefault="007B49BB" w:rsidP="00F14EE7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3946</w:t>
            </w:r>
          </w:p>
        </w:tc>
        <w:tc>
          <w:tcPr>
            <w:tcW w:w="1112" w:type="pct"/>
          </w:tcPr>
          <w:p w14:paraId="3079FC4F" w14:textId="77777777" w:rsidR="004740A0" w:rsidRPr="00F20742" w:rsidRDefault="00675E0C" w:rsidP="002D47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7B49BB"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анитарно-защитная зона </w:t>
            </w:r>
          </w:p>
          <w:p w14:paraId="3E43405E" w14:textId="77777777" w:rsidR="004740A0" w:rsidRPr="00F20742" w:rsidRDefault="007B49BB" w:rsidP="002D471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соответствии </w:t>
            </w:r>
          </w:p>
          <w:p w14:paraId="17A8B4E4" w14:textId="52D130A0" w:rsidR="007B49BB" w:rsidRPr="00F20742" w:rsidRDefault="007B49BB" w:rsidP="002D471B">
            <w:pPr>
              <w:rPr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>с СанПиН 2.2.1/2.1.1.1200-03 (новая редакция)</w:t>
            </w:r>
            <w:r w:rsidR="00463B4F"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устанавливается </w:t>
            </w:r>
            <w:r w:rsidR="002E6433"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>на основании расчета</w:t>
            </w:r>
            <w:r w:rsidR="00463B4F" w:rsidRPr="00F20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100 м</w:t>
            </w:r>
          </w:p>
        </w:tc>
      </w:tr>
    </w:tbl>
    <w:p w14:paraId="335A89C5" w14:textId="1A37CED9" w:rsidR="00316BED" w:rsidRPr="00F20742" w:rsidRDefault="00316BED" w:rsidP="00404360"/>
    <w:p w14:paraId="6151A42E" w14:textId="613E47A6" w:rsidR="000C5808" w:rsidRPr="00F20742" w:rsidRDefault="000C5808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Автомобильные дороги регионального значения</w:t>
      </w:r>
    </w:p>
    <w:p w14:paraId="3B32A778" w14:textId="1A893BD8" w:rsidR="00B66270" w:rsidRPr="00F20742" w:rsidRDefault="00B66270" w:rsidP="00BF177B">
      <w:pPr>
        <w:keepLines/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color w:val="000000"/>
          <w:sz w:val="28"/>
          <w:szCs w:val="28"/>
        </w:rPr>
        <w:t>6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3262"/>
        <w:gridCol w:w="2119"/>
        <w:gridCol w:w="2551"/>
      </w:tblGrid>
      <w:tr w:rsidR="00E63934" w:rsidRPr="00F20742" w14:paraId="70D8891D" w14:textId="77777777" w:rsidTr="00E63934">
        <w:trPr>
          <w:tblHeader/>
        </w:trPr>
        <w:tc>
          <w:tcPr>
            <w:tcW w:w="1110" w:type="pct"/>
          </w:tcPr>
          <w:p w14:paraId="59D883EC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00" w:type="pct"/>
          </w:tcPr>
          <w:p w14:paraId="6249EAE5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39" w:type="pct"/>
          </w:tcPr>
          <w:p w14:paraId="48C53E30" w14:textId="49C39CBF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51" w:type="pct"/>
          </w:tcPr>
          <w:p w14:paraId="51EF9FF6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652481AB" w14:textId="77777777" w:rsidR="00E92FFD" w:rsidRPr="00F20742" w:rsidRDefault="00E92FFD" w:rsidP="00B66270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4999" w:type="pct"/>
        <w:tblLayout w:type="fixed"/>
        <w:tblLook w:val="04A0" w:firstRow="1" w:lastRow="0" w:firstColumn="1" w:lastColumn="0" w:noHBand="0" w:noVBand="1"/>
      </w:tblPr>
      <w:tblGrid>
        <w:gridCol w:w="2265"/>
        <w:gridCol w:w="3258"/>
        <w:gridCol w:w="2128"/>
        <w:gridCol w:w="2530"/>
        <w:gridCol w:w="12"/>
      </w:tblGrid>
      <w:tr w:rsidR="00316BED" w:rsidRPr="00F20742" w14:paraId="6984D8FD" w14:textId="7151E0F4" w:rsidTr="00E63934">
        <w:trPr>
          <w:gridAfter w:val="1"/>
          <w:wAfter w:w="6" w:type="pct"/>
          <w:tblHeader/>
        </w:trPr>
        <w:tc>
          <w:tcPr>
            <w:tcW w:w="1111" w:type="pct"/>
          </w:tcPr>
          <w:p w14:paraId="5011F78B" w14:textId="1F5456BC" w:rsidR="001A554C" w:rsidRPr="00F20742" w:rsidRDefault="00E92FFD" w:rsidP="003F4F7C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598" w:type="pct"/>
          </w:tcPr>
          <w:p w14:paraId="5C526AFB" w14:textId="01901D67" w:rsidR="001A554C" w:rsidRPr="00F20742" w:rsidRDefault="00E92FFD" w:rsidP="003F4F7C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044" w:type="pct"/>
          </w:tcPr>
          <w:p w14:paraId="60DF1711" w14:textId="10C4A740" w:rsidR="001A554C" w:rsidRPr="00F20742" w:rsidRDefault="00E92FFD" w:rsidP="003F4F7C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</w:tcPr>
          <w:p w14:paraId="6D2FDA49" w14:textId="635109E1" w:rsidR="001A554C" w:rsidRPr="00F20742" w:rsidRDefault="00E92FFD" w:rsidP="003F4F7C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DB49EC" w:rsidRPr="00F20742" w14:paraId="43BAFE9C" w14:textId="22BDE114" w:rsidTr="00E63934">
        <w:tc>
          <w:tcPr>
            <w:tcW w:w="5000" w:type="pct"/>
            <w:gridSpan w:val="5"/>
          </w:tcPr>
          <w:p w14:paraId="69707C07" w14:textId="38FB94D5" w:rsidR="00DB49EC" w:rsidRPr="00F20742" w:rsidRDefault="00DB49EC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Выборгский муниципальный район</w:t>
            </w:r>
          </w:p>
        </w:tc>
      </w:tr>
      <w:tr w:rsidR="00316BED" w:rsidRPr="00F20742" w14:paraId="1362BF95" w14:textId="1B53087D" w:rsidTr="00E63934">
        <w:trPr>
          <w:gridAfter w:val="1"/>
          <w:wAfter w:w="6" w:type="pct"/>
        </w:trPr>
        <w:tc>
          <w:tcPr>
            <w:tcW w:w="1111" w:type="pct"/>
          </w:tcPr>
          <w:p w14:paraId="44D8E742" w14:textId="0A258292" w:rsidR="001A554C" w:rsidRPr="00F20742" w:rsidRDefault="00BD7EB2" w:rsidP="00B6627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Подъездная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автомобильн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ая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Приморскому универсально-перегрузочному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комплексу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в Морском порту Приморск от автомобильной дороги федерального значения А-181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Скандинавия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pct"/>
          </w:tcPr>
          <w:p w14:paraId="57978221" w14:textId="77777777" w:rsidR="001A554C" w:rsidRPr="00F20742" w:rsidRDefault="001A554C" w:rsidP="001A55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6A6818B5" w14:textId="77777777" w:rsidR="001A554C" w:rsidRPr="00F20742" w:rsidRDefault="001A554C" w:rsidP="001A554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3688C719" w14:textId="5ACF9C57" w:rsidR="001A554C" w:rsidRPr="00F20742" w:rsidRDefault="001A554C" w:rsidP="001A554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обеспечение подъезда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к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>Приморскому универсально-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перегрузочному комплексу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в Морском порту от автомобильной дороги федерального значения А-181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>Скандинавия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84AE0C6" w14:textId="77777777" w:rsidR="001A554C" w:rsidRPr="00F20742" w:rsidRDefault="001A554C" w:rsidP="001A55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B9DEBD7" w14:textId="77777777" w:rsidR="001A554C" w:rsidRPr="00F20742" w:rsidRDefault="001A554C" w:rsidP="001A55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646D5DC3" w14:textId="210DD8B6" w:rsidR="001A554C" w:rsidRPr="00F20742" w:rsidRDefault="001A554C" w:rsidP="001A55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2B3F77F7" w14:textId="6EF142DE" w:rsidR="008A7C92" w:rsidRPr="00F20742" w:rsidRDefault="008A7C92" w:rsidP="001A55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автодорог</w:t>
            </w:r>
            <w:r w:rsidR="0018065A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C22AB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065A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43,25 км;</w:t>
            </w:r>
          </w:p>
          <w:p w14:paraId="1DE2AC85" w14:textId="77777777" w:rsidR="003739AD" w:rsidRPr="00F20742" w:rsidRDefault="008A7C92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планируемая техническая категория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="0018065A" w:rsidRPr="00F20742">
              <w:rPr>
                <w:color w:val="000000"/>
                <w:sz w:val="28"/>
                <w:szCs w:val="28"/>
              </w:rPr>
              <w:t>–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Pr="00F20742">
              <w:rPr>
                <w:color w:val="000000"/>
                <w:sz w:val="28"/>
                <w:szCs w:val="28"/>
              </w:rPr>
              <w:t>1В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02CA658" w14:textId="1C01376C" w:rsidR="001A554C" w:rsidRPr="00F20742" w:rsidRDefault="003739AD" w:rsidP="003739AD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размещению</w:t>
            </w:r>
          </w:p>
        </w:tc>
        <w:tc>
          <w:tcPr>
            <w:tcW w:w="1044" w:type="pct"/>
          </w:tcPr>
          <w:p w14:paraId="5BF64FDD" w14:textId="7E1773E2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Гончаровское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Советское городское поселение, </w:t>
            </w:r>
            <w:r w:rsidRPr="00F20742">
              <w:rPr>
                <w:sz w:val="28"/>
                <w:szCs w:val="28"/>
              </w:rPr>
              <w:lastRenderedPageBreak/>
              <w:t>Приморское городское поселение</w:t>
            </w:r>
          </w:p>
        </w:tc>
        <w:tc>
          <w:tcPr>
            <w:tcW w:w="1241" w:type="pct"/>
          </w:tcPr>
          <w:p w14:paraId="00C26C18" w14:textId="77777777" w:rsidR="00E63934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Режим использования </w:t>
            </w:r>
          </w:p>
          <w:p w14:paraId="11BBF710" w14:textId="77777777" w:rsidR="00E63934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</w:t>
            </w:r>
          </w:p>
          <w:p w14:paraId="547B30A1" w14:textId="77777777" w:rsidR="004740A0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Федеральным законом </w:t>
            </w:r>
          </w:p>
          <w:p w14:paraId="547BA0F7" w14:textId="48FE07B9" w:rsidR="00995B7B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08.11.2007 </w:t>
            </w:r>
          </w:p>
          <w:p w14:paraId="57672C5B" w14:textId="77777777" w:rsidR="00E63934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257-ФЗ 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автомобильных дорогах и о дорожной деятельности </w:t>
            </w:r>
          </w:p>
          <w:p w14:paraId="19EA1E2A" w14:textId="4593EFE6" w:rsidR="00E63934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205C358D" w14:textId="0013FD54" w:rsidR="00E63934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в отдельные законодательные акты Российской Федерации</w:t>
            </w:r>
            <w:r w:rsidR="002D7F8F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06C2F3EA" w14:textId="77777777" w:rsidR="00E63934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</w:t>
            </w:r>
          </w:p>
          <w:p w14:paraId="0AD8952F" w14:textId="77777777" w:rsidR="004740A0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требованиями Федерального закона </w:t>
            </w:r>
          </w:p>
          <w:p w14:paraId="57366559" w14:textId="150563F6" w:rsidR="00995B7B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08.11.2007 </w:t>
            </w:r>
          </w:p>
          <w:p w14:paraId="797F21FB" w14:textId="77777777" w:rsidR="008712CC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257-ФЗ; санитарный разрыв устанавливается </w:t>
            </w:r>
          </w:p>
          <w:p w14:paraId="2B6DF146" w14:textId="33CDCEB1" w:rsidR="008712CC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2EB1FDC9" w14:textId="7D61C921" w:rsidR="008712CC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территории в пределах санитарного разрыва в соответствии </w:t>
            </w:r>
          </w:p>
          <w:p w14:paraId="5B79651F" w14:textId="0F90524D" w:rsidR="001A554C" w:rsidRPr="00F20742" w:rsidRDefault="008A7C92" w:rsidP="008A7C92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DB49EC" w:rsidRPr="00F20742" w14:paraId="4C9A7526" w14:textId="5B293B90" w:rsidTr="00E63934">
        <w:tc>
          <w:tcPr>
            <w:tcW w:w="5000" w:type="pct"/>
            <w:gridSpan w:val="5"/>
          </w:tcPr>
          <w:p w14:paraId="57DEF354" w14:textId="2F29A7A9" w:rsidR="00DB49EC" w:rsidRPr="00F20742" w:rsidRDefault="00DB49EC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Кингисеппский муниципальный район</w:t>
            </w:r>
          </w:p>
        </w:tc>
      </w:tr>
      <w:tr w:rsidR="00316BED" w:rsidRPr="00F20742" w14:paraId="38AC725B" w14:textId="1F29CC90" w:rsidTr="00E63934">
        <w:trPr>
          <w:gridAfter w:val="1"/>
          <w:wAfter w:w="6" w:type="pct"/>
        </w:trPr>
        <w:tc>
          <w:tcPr>
            <w:tcW w:w="1111" w:type="pct"/>
          </w:tcPr>
          <w:p w14:paraId="6A2D3B16" w14:textId="7E10E755" w:rsidR="001A554C" w:rsidRPr="00F20742" w:rsidRDefault="00BD7EB2" w:rsidP="00B6627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Подъезд к пос. </w:t>
            </w:r>
            <w:proofErr w:type="spellStart"/>
            <w:r w:rsidR="001A554C" w:rsidRPr="00F20742">
              <w:rPr>
                <w:rFonts w:ascii="Times New Roman" w:hAnsi="Times New Roman"/>
                <w:sz w:val="28"/>
                <w:szCs w:val="28"/>
              </w:rPr>
              <w:t>Неппово</w:t>
            </w:r>
            <w:proofErr w:type="spellEnd"/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</w:tcPr>
          <w:p w14:paraId="240C0AAD" w14:textId="77777777" w:rsidR="008A7C92" w:rsidRPr="00F20742" w:rsidRDefault="008A7C92" w:rsidP="008A7C9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7D0255E0" w14:textId="77777777" w:rsidR="008A7C92" w:rsidRPr="00F20742" w:rsidRDefault="008A7C92" w:rsidP="008A7C9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5DA57A12" w14:textId="0A18B250" w:rsidR="008A7C92" w:rsidRPr="00F20742" w:rsidRDefault="005D4EBA" w:rsidP="008A7C9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устойчивых транспортных связей территорий Кингисеппского муниципального района, 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>обеспечение подъезда к пос</w:t>
            </w:r>
            <w:r w:rsidR="0047735C" w:rsidRPr="00F20742">
              <w:rPr>
                <w:rFonts w:ascii="Times New Roman" w:eastAsia="Times New Roman" w:hAnsi="Times New Roman"/>
                <w:sz w:val="28"/>
                <w:szCs w:val="28"/>
              </w:rPr>
              <w:t>елку</w:t>
            </w:r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>Неппово</w:t>
            </w:r>
            <w:proofErr w:type="spellEnd"/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от автодороги регионального значения Котлы</w:t>
            </w:r>
            <w:r w:rsidR="0018065A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>Семейское</w:t>
            </w:r>
            <w:proofErr w:type="spellEnd"/>
            <w:r w:rsidR="0018065A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8A7C92" w:rsidRPr="00F20742">
              <w:rPr>
                <w:rFonts w:ascii="Times New Roman" w:eastAsia="Times New Roman" w:hAnsi="Times New Roman"/>
                <w:sz w:val="28"/>
                <w:szCs w:val="28"/>
              </w:rPr>
              <w:t>Урмизно</w:t>
            </w:r>
            <w:proofErr w:type="spellEnd"/>
          </w:p>
          <w:p w14:paraId="3048DC95" w14:textId="77777777" w:rsidR="008A7C92" w:rsidRPr="00F20742" w:rsidRDefault="008A7C92" w:rsidP="008A7C9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76430403" w14:textId="77777777" w:rsidR="008A7C92" w:rsidRPr="00F20742" w:rsidRDefault="008A7C92" w:rsidP="008A7C9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03FDD6A9" w14:textId="77777777" w:rsidR="008A7C92" w:rsidRPr="00F20742" w:rsidRDefault="008A7C92" w:rsidP="008A7C9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41A856D7" w14:textId="645908D9" w:rsidR="001A554C" w:rsidRPr="00F20742" w:rsidRDefault="008A7C92" w:rsidP="008A7C9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реконструируемого участка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8065A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2,5 км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4CEA8C24" w14:textId="77777777" w:rsidR="00C22AB7" w:rsidRPr="00F20742" w:rsidRDefault="008A7C92" w:rsidP="00B6627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ланируемая техническая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CBC3D26" w14:textId="7FCFF370" w:rsidR="001A554C" w:rsidRPr="00F20742" w:rsidRDefault="001A554C" w:rsidP="00B6627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8065A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6440A889" w14:textId="0B948FA7" w:rsidR="003739AD" w:rsidRPr="00F20742" w:rsidRDefault="003739AD" w:rsidP="00B6627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реконструкции</w:t>
            </w:r>
          </w:p>
        </w:tc>
        <w:tc>
          <w:tcPr>
            <w:tcW w:w="1044" w:type="pct"/>
          </w:tcPr>
          <w:p w14:paraId="1F8E7F0A" w14:textId="6498632E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Котельское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Нежновское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41" w:type="pct"/>
          </w:tcPr>
          <w:p w14:paraId="3CE76A0E" w14:textId="77777777" w:rsidR="004740A0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Режим использования </w:t>
            </w:r>
          </w:p>
          <w:p w14:paraId="69CECAA3" w14:textId="77777777" w:rsidR="004740A0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753F4E01" w14:textId="14DC7DB2" w:rsidR="004740A0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Федеральным законом </w:t>
            </w:r>
          </w:p>
          <w:p w14:paraId="0F5D764E" w14:textId="31DFE41F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5E8D5EA0" w14:textId="77777777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 </w:t>
            </w:r>
            <w:r w:rsidR="002D7F8F" w:rsidRPr="00F20742">
              <w:rPr>
                <w:color w:val="000000"/>
                <w:sz w:val="28"/>
                <w:szCs w:val="28"/>
              </w:rPr>
              <w:t>«</w:t>
            </w:r>
            <w:r w:rsidRPr="00F20742">
              <w:rPr>
                <w:color w:val="000000"/>
                <w:sz w:val="28"/>
                <w:szCs w:val="28"/>
              </w:rPr>
              <w:t xml:space="preserve">Об автомобильных дорогах и о дорожной деятельности </w:t>
            </w:r>
          </w:p>
          <w:p w14:paraId="770C53F3" w14:textId="77777777" w:rsidR="004740A0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4001C9CE" w14:textId="3D40B92A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о внесении в отдельные законодательные акты Российской Федерации</w:t>
            </w:r>
            <w:r w:rsidR="002D7F8F" w:rsidRPr="00F20742">
              <w:rPr>
                <w:color w:val="000000"/>
                <w:sz w:val="28"/>
                <w:szCs w:val="28"/>
              </w:rPr>
              <w:t>»</w:t>
            </w:r>
            <w:r w:rsidRPr="00F20742">
              <w:rPr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03634DA9" w14:textId="77777777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5C98DDDF" w14:textId="77777777" w:rsidR="004740A0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требованиями Федерального закона </w:t>
            </w:r>
          </w:p>
          <w:p w14:paraId="0C18B260" w14:textId="18A066EA" w:rsidR="00995B7B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67C65F73" w14:textId="77777777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257-ФЗ; санитарный разрыв устанавливается </w:t>
            </w:r>
          </w:p>
          <w:p w14:paraId="2DBC19B9" w14:textId="243386C8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5024D478" w14:textId="77777777" w:rsidR="004740A0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05D8C089" w14:textId="2EFD8D5C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436BDF74" w14:textId="77777777" w:rsidR="008712CC" w:rsidRPr="00F20742" w:rsidRDefault="006C5D90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21996B22" w14:textId="675F05BC" w:rsidR="001A554C" w:rsidRPr="00F20742" w:rsidRDefault="006C5D90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DB49EC" w:rsidRPr="00F20742" w14:paraId="414CC5A3" w14:textId="15AFC162" w:rsidTr="00E63934">
        <w:tc>
          <w:tcPr>
            <w:tcW w:w="5000" w:type="pct"/>
            <w:gridSpan w:val="5"/>
          </w:tcPr>
          <w:p w14:paraId="129A91C3" w14:textId="5546C441" w:rsidR="00DB49EC" w:rsidRPr="00F20742" w:rsidRDefault="00DB49EC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Кировский муниципальный район</w:t>
            </w:r>
          </w:p>
        </w:tc>
      </w:tr>
      <w:tr w:rsidR="00316BED" w:rsidRPr="00F20742" w14:paraId="1DE55FB5" w14:textId="4ED6B26A" w:rsidTr="00E63934">
        <w:trPr>
          <w:gridAfter w:val="1"/>
          <w:wAfter w:w="6" w:type="pct"/>
        </w:trPr>
        <w:tc>
          <w:tcPr>
            <w:tcW w:w="1111" w:type="pct"/>
          </w:tcPr>
          <w:p w14:paraId="25C4C4A8" w14:textId="140381AA" w:rsidR="001A554C" w:rsidRPr="00F20742" w:rsidRDefault="00BD7EB2" w:rsidP="00B6627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13 км автодороги Магистральная – ст. Апраксин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</w:tcPr>
          <w:p w14:paraId="27C2118C" w14:textId="242D175F" w:rsidR="00D04FE3" w:rsidRPr="00F20742" w:rsidRDefault="00D04FE3" w:rsidP="00D04FE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511C17F3" w14:textId="77777777" w:rsidR="00D04FE3" w:rsidRPr="00F20742" w:rsidRDefault="00D04FE3" w:rsidP="00D04FE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329DAFDF" w14:textId="77777777" w:rsidR="00E7159D" w:rsidRPr="00F20742" w:rsidRDefault="005D4EBA" w:rsidP="00D04FE3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устойчивых транспортных связей территорий Кировского муниципального района, </w:t>
            </w:r>
            <w:r w:rsidR="00D04FE3" w:rsidRPr="00F20742">
              <w:rPr>
                <w:rFonts w:ascii="Times New Roman" w:eastAsia="Times New Roman" w:hAnsi="Times New Roman"/>
                <w:sz w:val="28"/>
                <w:szCs w:val="28"/>
              </w:rPr>
              <w:t>обеспечение</w:t>
            </w:r>
            <w:r w:rsidR="00D04FE3" w:rsidRPr="00F20742">
              <w:rPr>
                <w:rFonts w:ascii="Times New Roman" w:hAnsi="Times New Roman"/>
                <w:sz w:val="28"/>
                <w:szCs w:val="28"/>
              </w:rPr>
              <w:t xml:space="preserve"> подъезда </w:t>
            </w:r>
          </w:p>
          <w:p w14:paraId="70E660CA" w14:textId="5D94DAE0" w:rsidR="00D04FE3" w:rsidRPr="00F20742" w:rsidRDefault="00D04FE3" w:rsidP="00D04FE3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к ж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 xml:space="preserve">елезнодорожной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ст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анции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Апраксин и ряду СНТ от автодороги федерального значения А-120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Санкт-Петербургское южное полукольцо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29D2DA" w14:textId="77777777" w:rsidR="00BA3C4C" w:rsidRPr="00F20742" w:rsidRDefault="00BA3C4C" w:rsidP="00BA3C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478ABCAD" w14:textId="77777777" w:rsidR="00BA3C4C" w:rsidRPr="00F20742" w:rsidRDefault="00BA3C4C" w:rsidP="00BA3C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30751DA1" w14:textId="77777777" w:rsidR="00BA3C4C" w:rsidRPr="00F20742" w:rsidRDefault="00BA3C4C" w:rsidP="00BA3C4C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параметры:</w:t>
            </w:r>
          </w:p>
          <w:p w14:paraId="65FA3837" w14:textId="77777777" w:rsidR="008712CC" w:rsidRPr="00F20742" w:rsidRDefault="00BA3C4C" w:rsidP="006B1E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автодороги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9,4 км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 п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ланируемая техническая </w:t>
            </w:r>
          </w:p>
          <w:p w14:paraId="14EEB7E1" w14:textId="1C683D09" w:rsidR="001A554C" w:rsidRPr="00F20742" w:rsidRDefault="001A554C" w:rsidP="006B1E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22C96D6" w14:textId="77777777" w:rsidR="00E7159D" w:rsidRPr="00F20742" w:rsidRDefault="003739AD" w:rsidP="006B1E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08B92B4A" w14:textId="6670D873" w:rsidR="003739AD" w:rsidRPr="00F20742" w:rsidRDefault="003739AD" w:rsidP="006B1E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реконструкции</w:t>
            </w:r>
          </w:p>
        </w:tc>
        <w:tc>
          <w:tcPr>
            <w:tcW w:w="1044" w:type="pct"/>
          </w:tcPr>
          <w:p w14:paraId="42BE6995" w14:textId="55EB33AA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Мгинское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41" w:type="pct"/>
          </w:tcPr>
          <w:p w14:paraId="51C4EFD9" w14:textId="77777777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Режим использования </w:t>
            </w:r>
          </w:p>
          <w:p w14:paraId="23939806" w14:textId="77777777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4D8A3B9D" w14:textId="0B324BD3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Федеральным законом </w:t>
            </w:r>
          </w:p>
          <w:p w14:paraId="5EBFCA61" w14:textId="6F849D0F" w:rsidR="00995B7B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23CEBE0A" w14:textId="77777777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 </w:t>
            </w:r>
            <w:r w:rsidR="002D7F8F" w:rsidRPr="00F20742">
              <w:rPr>
                <w:color w:val="000000"/>
                <w:sz w:val="28"/>
                <w:szCs w:val="28"/>
              </w:rPr>
              <w:t>«</w:t>
            </w:r>
            <w:r w:rsidRPr="00F20742">
              <w:rPr>
                <w:color w:val="000000"/>
                <w:sz w:val="28"/>
                <w:szCs w:val="28"/>
              </w:rPr>
              <w:t xml:space="preserve">Об автомобильных дорогах и о дорожной деятельности в Российской Федерации и о внесении в отдельные законодательные акты Российской 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>Федерации</w:t>
            </w:r>
            <w:r w:rsidR="002D7F8F" w:rsidRPr="00F20742">
              <w:rPr>
                <w:color w:val="000000"/>
                <w:sz w:val="28"/>
                <w:szCs w:val="28"/>
              </w:rPr>
              <w:t>»</w:t>
            </w:r>
            <w:r w:rsidRPr="00F20742">
              <w:rPr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0C6A7897" w14:textId="77777777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52CAC9E4" w14:textId="4D5D3942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требованиями Федерального закона </w:t>
            </w:r>
          </w:p>
          <w:p w14:paraId="3AD63AA0" w14:textId="4B1DD6EB" w:rsidR="00995B7B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3A14447B" w14:textId="77777777" w:rsidR="00E7159D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257-ФЗ; санитарный разрыв устанавливается </w:t>
            </w:r>
          </w:p>
          <w:p w14:paraId="6AD53CFE" w14:textId="53A3482A" w:rsidR="008712CC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1649D98E" w14:textId="77777777" w:rsidR="004740A0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6755CBCE" w14:textId="6BA0E3A3" w:rsidR="008712CC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2C8B693B" w14:textId="7B50D705" w:rsidR="008712CC" w:rsidRPr="00F20742" w:rsidRDefault="00BA3C4C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1D877EC7" w14:textId="4B4B8DCA" w:rsidR="001A554C" w:rsidRPr="00F20742" w:rsidRDefault="00BA3C4C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316BED" w:rsidRPr="00F20742" w14:paraId="4EBDD7E5" w14:textId="72174BD7" w:rsidTr="00E63934">
        <w:trPr>
          <w:gridAfter w:val="1"/>
          <w:wAfter w:w="6" w:type="pct"/>
        </w:trPr>
        <w:tc>
          <w:tcPr>
            <w:tcW w:w="1111" w:type="pct"/>
          </w:tcPr>
          <w:p w14:paraId="03956FC9" w14:textId="43115FD3" w:rsidR="001A554C" w:rsidRPr="00F20742" w:rsidRDefault="00BD7EB2" w:rsidP="00B6627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Петрово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станция </w:t>
            </w:r>
            <w:proofErr w:type="spellStart"/>
            <w:r w:rsidR="001A554C" w:rsidRPr="00F20742">
              <w:rPr>
                <w:rFonts w:ascii="Times New Roman" w:hAnsi="Times New Roman"/>
                <w:sz w:val="28"/>
                <w:szCs w:val="28"/>
              </w:rPr>
              <w:t>Малукса</w:t>
            </w:r>
            <w:proofErr w:type="spellEnd"/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</w:tcPr>
          <w:p w14:paraId="4C233FA3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7F4D23FB" w14:textId="6F68CB76" w:rsidR="00894C9B" w:rsidRPr="00F20742" w:rsidRDefault="00894C9B" w:rsidP="00894C9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назначение:</w:t>
            </w:r>
            <w:r w:rsidR="005D4EBA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обеспечение устойчивых транспортных связей территорий Кировского муниципального района,</w:t>
            </w:r>
          </w:p>
          <w:p w14:paraId="4D6A573C" w14:textId="3349B184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обеспечение подъезда к ж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елезнодорожн</w:t>
            </w:r>
            <w:r w:rsidR="00571BD4" w:rsidRPr="00F20742">
              <w:rPr>
                <w:rFonts w:ascii="Times New Roman" w:hAnsi="Times New Roman"/>
                <w:sz w:val="28"/>
                <w:szCs w:val="28"/>
              </w:rPr>
              <w:t>ым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 xml:space="preserve"> станци</w:t>
            </w:r>
            <w:r w:rsidR="00571BD4" w:rsidRPr="00F20742">
              <w:rPr>
                <w:rFonts w:ascii="Times New Roman" w:hAnsi="Times New Roman"/>
                <w:sz w:val="28"/>
                <w:szCs w:val="28"/>
              </w:rPr>
              <w:t>ям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Старая </w:t>
            </w:r>
            <w:proofErr w:type="spellStart"/>
            <w:r w:rsidRPr="00F20742">
              <w:rPr>
                <w:rFonts w:ascii="Times New Roman" w:hAnsi="Times New Roman"/>
                <w:sz w:val="28"/>
                <w:szCs w:val="28"/>
              </w:rPr>
              <w:t>Малукса</w:t>
            </w:r>
            <w:proofErr w:type="spellEnd"/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20742">
              <w:rPr>
                <w:rFonts w:ascii="Times New Roman" w:hAnsi="Times New Roman"/>
                <w:sz w:val="28"/>
                <w:szCs w:val="28"/>
              </w:rPr>
              <w:t>Малукса</w:t>
            </w:r>
            <w:proofErr w:type="spellEnd"/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от автодороги Павлово – Мга – Шапки – Любань – Оредеж – Луга;</w:t>
            </w:r>
          </w:p>
          <w:p w14:paraId="03A166CD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61F17D52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08618B22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237C3BC8" w14:textId="77777777" w:rsidR="00264114" w:rsidRPr="00F20742" w:rsidRDefault="00894C9B" w:rsidP="00952D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автодороги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20,44 км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 п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ланируемая техническая </w:t>
            </w:r>
          </w:p>
          <w:p w14:paraId="3073FC64" w14:textId="5FFA6186" w:rsidR="001A554C" w:rsidRPr="00F20742" w:rsidRDefault="001A554C" w:rsidP="00952D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992BC3E" w14:textId="77777777" w:rsidR="004740A0" w:rsidRPr="00F20742" w:rsidRDefault="003739AD" w:rsidP="00952D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16EE1B02" w14:textId="4991CDD8" w:rsidR="003739AD" w:rsidRPr="00F20742" w:rsidRDefault="003739AD" w:rsidP="00952D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реконструкции</w:t>
            </w:r>
          </w:p>
        </w:tc>
        <w:tc>
          <w:tcPr>
            <w:tcW w:w="1044" w:type="pct"/>
          </w:tcPr>
          <w:p w14:paraId="478EDCEA" w14:textId="1D6C54BB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Мгинское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41" w:type="pct"/>
          </w:tcPr>
          <w:p w14:paraId="570CD6D8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Режим использования </w:t>
            </w:r>
          </w:p>
          <w:p w14:paraId="312F609C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7074A97A" w14:textId="77777777" w:rsidR="004740A0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с Федеральным законом </w:t>
            </w:r>
          </w:p>
          <w:p w14:paraId="1B3A627C" w14:textId="2A2BE172" w:rsidR="00995B7B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1DED7B08" w14:textId="77777777" w:rsidR="004740A0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 </w:t>
            </w:r>
            <w:r w:rsidR="002D7F8F" w:rsidRPr="00F20742">
              <w:rPr>
                <w:color w:val="000000"/>
                <w:sz w:val="28"/>
                <w:szCs w:val="28"/>
              </w:rPr>
              <w:t>«</w:t>
            </w:r>
            <w:r w:rsidRPr="00F20742">
              <w:rPr>
                <w:color w:val="000000"/>
                <w:sz w:val="28"/>
                <w:szCs w:val="28"/>
              </w:rPr>
              <w:t xml:space="preserve">Об автомобильных дорогах и </w:t>
            </w:r>
          </w:p>
          <w:p w14:paraId="0DCA3E5B" w14:textId="4696B012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 дорожной деятельности </w:t>
            </w:r>
          </w:p>
          <w:p w14:paraId="410A5C53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0E427EB1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 внесении </w:t>
            </w:r>
          </w:p>
          <w:p w14:paraId="14F61429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</w:t>
            </w:r>
            <w:r w:rsidR="002D7F8F" w:rsidRPr="00F20742">
              <w:rPr>
                <w:color w:val="000000"/>
                <w:sz w:val="28"/>
                <w:szCs w:val="28"/>
              </w:rPr>
              <w:t>»</w:t>
            </w:r>
            <w:r w:rsidRPr="00F20742">
              <w:rPr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4AACBDCE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1A8A6001" w14:textId="77777777" w:rsidR="004740A0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требованиями Федерального закона </w:t>
            </w:r>
          </w:p>
          <w:p w14:paraId="36B799D0" w14:textId="3A95A93D" w:rsidR="00995B7B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58CF97AB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257-ФЗ; санитарный разрыв устанавливается </w:t>
            </w:r>
          </w:p>
          <w:p w14:paraId="00FFB4A3" w14:textId="6CC19074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222058F3" w14:textId="5F4BFB97" w:rsidR="008712CC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последующим проведением натурных 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исследований и измерений, режим использования территории в пределах санитарного разрыва </w:t>
            </w:r>
          </w:p>
          <w:p w14:paraId="1F948646" w14:textId="77777777" w:rsidR="008712CC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02C5761D" w14:textId="4E01367F" w:rsidR="001A554C" w:rsidRPr="00F20742" w:rsidRDefault="00894C9B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316BED" w:rsidRPr="00F20742" w14:paraId="567ED8FF" w14:textId="6C50E583" w:rsidTr="00E63934">
        <w:trPr>
          <w:gridAfter w:val="1"/>
          <w:wAfter w:w="6" w:type="pct"/>
        </w:trPr>
        <w:tc>
          <w:tcPr>
            <w:tcW w:w="1111" w:type="pct"/>
          </w:tcPr>
          <w:p w14:paraId="7D794349" w14:textId="05429228" w:rsidR="001A554C" w:rsidRPr="00F20742" w:rsidRDefault="00571BD4" w:rsidP="00B6627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A554C" w:rsidRPr="00F20742">
              <w:rPr>
                <w:rFonts w:ascii="Times New Roman" w:hAnsi="Times New Roman"/>
                <w:sz w:val="28"/>
                <w:szCs w:val="28"/>
              </w:rPr>
              <w:t>Путилово</w:t>
            </w:r>
            <w:proofErr w:type="spellEnd"/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– Поляны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</w:tcPr>
          <w:p w14:paraId="4CC9B39F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70FCC66E" w14:textId="77777777" w:rsidR="00894C9B" w:rsidRPr="00F20742" w:rsidRDefault="00894C9B" w:rsidP="00894C9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3C7E3A1C" w14:textId="77777777" w:rsidR="00E7159D" w:rsidRPr="00F20742" w:rsidRDefault="005D4EBA" w:rsidP="00894C9B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устойчивых транспортных связей территорий Кировского муниципального района, </w:t>
            </w:r>
            <w:r w:rsidR="00894C9B" w:rsidRPr="00F20742">
              <w:rPr>
                <w:rFonts w:ascii="Times New Roman" w:hAnsi="Times New Roman"/>
                <w:sz w:val="28"/>
                <w:szCs w:val="28"/>
              </w:rPr>
              <w:t xml:space="preserve">обеспечение подъезда </w:t>
            </w:r>
          </w:p>
          <w:p w14:paraId="2944CA43" w14:textId="4F103997" w:rsidR="00E7159D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к деревне Поляны </w:t>
            </w:r>
          </w:p>
          <w:p w14:paraId="78D21E65" w14:textId="7B2DDB58" w:rsidR="00E7159D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от центра поселения – </w:t>
            </w:r>
          </w:p>
          <w:p w14:paraId="2C556AD7" w14:textId="36DA894D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spellStart"/>
            <w:r w:rsidRPr="00F20742">
              <w:rPr>
                <w:rFonts w:ascii="Times New Roman" w:hAnsi="Times New Roman"/>
                <w:sz w:val="28"/>
                <w:szCs w:val="28"/>
              </w:rPr>
              <w:t>Путилово</w:t>
            </w:r>
            <w:proofErr w:type="spellEnd"/>
            <w:r w:rsidRPr="00F207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F07DC4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1C15A2DE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0515F040" w14:textId="77777777" w:rsidR="00894C9B" w:rsidRPr="00F20742" w:rsidRDefault="00894C9B" w:rsidP="00894C9B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695EAB92" w14:textId="77777777" w:rsidR="00264114" w:rsidRPr="00F20742" w:rsidRDefault="00894C9B" w:rsidP="00894C9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ротяженность </w:t>
            </w:r>
            <w:r w:rsidR="00FB27B5" w:rsidRPr="00F20742">
              <w:rPr>
                <w:rFonts w:ascii="Times New Roman" w:eastAsia="Times New Roman" w:hAnsi="Times New Roman"/>
                <w:sz w:val="28"/>
                <w:szCs w:val="28"/>
              </w:rPr>
              <w:t>реконструируемого участка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5,4 км; планируемая техническая </w:t>
            </w:r>
          </w:p>
          <w:p w14:paraId="6EFAF82B" w14:textId="700E22EC" w:rsidR="001A554C" w:rsidRPr="00F20742" w:rsidRDefault="00894C9B" w:rsidP="00894C9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DECA975" w14:textId="77777777" w:rsidR="00E7159D" w:rsidRPr="00F20742" w:rsidRDefault="003739AD" w:rsidP="00894C9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01742ED" w14:textId="2FE4F736" w:rsidR="003739AD" w:rsidRPr="00F20742" w:rsidRDefault="003739AD" w:rsidP="00894C9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реконструкции</w:t>
            </w:r>
          </w:p>
        </w:tc>
        <w:tc>
          <w:tcPr>
            <w:tcW w:w="1044" w:type="pct"/>
          </w:tcPr>
          <w:p w14:paraId="076F5E3C" w14:textId="7262AE94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Путиловское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41" w:type="pct"/>
          </w:tcPr>
          <w:p w14:paraId="65B5F913" w14:textId="77777777" w:rsidR="00E7159D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Режим использования </w:t>
            </w:r>
          </w:p>
          <w:p w14:paraId="434B8FAC" w14:textId="77777777" w:rsidR="00E7159D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061D8DEE" w14:textId="77777777" w:rsidR="00E7159D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Федеральным законом </w:t>
            </w:r>
          </w:p>
          <w:p w14:paraId="04F42C7D" w14:textId="44D3A2E9" w:rsidR="00995B7B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799D99E5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 </w:t>
            </w:r>
            <w:r w:rsidR="002D7F8F" w:rsidRPr="00F20742">
              <w:rPr>
                <w:color w:val="000000"/>
                <w:sz w:val="28"/>
                <w:szCs w:val="28"/>
              </w:rPr>
              <w:t>«</w:t>
            </w:r>
            <w:r w:rsidRPr="00F20742">
              <w:rPr>
                <w:color w:val="000000"/>
                <w:sz w:val="28"/>
                <w:szCs w:val="28"/>
              </w:rPr>
              <w:t xml:space="preserve">Об автомобильных дорогах и о дорожной деятельности в Российской Федерации и </w:t>
            </w:r>
          </w:p>
          <w:p w14:paraId="7E410B3B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 внесении </w:t>
            </w:r>
          </w:p>
          <w:p w14:paraId="57B2A818" w14:textId="2E25E14D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</w:t>
            </w:r>
            <w:r w:rsidR="002D7F8F" w:rsidRPr="00F20742">
              <w:rPr>
                <w:color w:val="000000"/>
                <w:sz w:val="28"/>
                <w:szCs w:val="28"/>
              </w:rPr>
              <w:t>»</w:t>
            </w:r>
            <w:r w:rsidRPr="00F20742">
              <w:rPr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0829BFD4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2BD1B4A5" w14:textId="2058C27C" w:rsidR="00995B7B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требованиями Федерального закона от 08.11.2007 </w:t>
            </w:r>
          </w:p>
          <w:p w14:paraId="6E27E86E" w14:textId="77777777" w:rsidR="00E7159D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257-ФЗ; санитарный разрыв устанавливается на 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514E5205" w14:textId="51881F5C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4CD1BED0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6EA6E1C5" w14:textId="77777777" w:rsidR="00264114" w:rsidRPr="00F20742" w:rsidRDefault="00894C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7681CE85" w14:textId="25920A6E" w:rsidR="001A554C" w:rsidRPr="00F20742" w:rsidRDefault="00894C9B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D3029B" w:rsidRPr="00F20742" w14:paraId="43E91A90" w14:textId="77777777" w:rsidTr="00E63934">
        <w:tc>
          <w:tcPr>
            <w:tcW w:w="5000" w:type="pct"/>
            <w:gridSpan w:val="5"/>
          </w:tcPr>
          <w:p w14:paraId="532169EA" w14:textId="29B985FA" w:rsidR="00D3029B" w:rsidRPr="00F20742" w:rsidRDefault="00D3029B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>Ломоносовский муниципальный район</w:t>
            </w:r>
          </w:p>
        </w:tc>
      </w:tr>
      <w:tr w:rsidR="00316BED" w:rsidRPr="00F20742" w14:paraId="496846B0" w14:textId="45725C47" w:rsidTr="00E63934">
        <w:trPr>
          <w:gridAfter w:val="1"/>
          <w:wAfter w:w="6" w:type="pct"/>
        </w:trPr>
        <w:tc>
          <w:tcPr>
            <w:tcW w:w="1111" w:type="pct"/>
          </w:tcPr>
          <w:p w14:paraId="2FA4ABA9" w14:textId="36BBF956" w:rsidR="001A554C" w:rsidRPr="00F20742" w:rsidRDefault="00571BD4" w:rsidP="00B66270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общего пользования регионального значения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Санкт-Петербург – Ручьи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км 47 – км 52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</w:tcPr>
          <w:p w14:paraId="3D5EB71C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75A3947F" w14:textId="77777777" w:rsidR="00FB27B5" w:rsidRPr="00F20742" w:rsidRDefault="00FB27B5" w:rsidP="00FB27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1F84B87C" w14:textId="1CC2AC22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</w:t>
            </w:r>
            <w:r w:rsidR="005D4EBA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устойчивых транспортных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связ</w:t>
            </w:r>
            <w:r w:rsidR="005D4EBA" w:rsidRPr="00F20742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Санкт-Петербурга с городом Сосновый Бор, Ленинградской АЭС и морским портом Усть-Луга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A639B3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21005AE6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25ABFF59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6C69695D" w14:textId="4103E5D9" w:rsidR="001A554C" w:rsidRPr="00F20742" w:rsidRDefault="00FB27B5" w:rsidP="00FB27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реконструируемого участка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5 км; планируемая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техническая категория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9F4D9FA" w14:textId="77777777" w:rsidR="00264114" w:rsidRPr="00F20742" w:rsidRDefault="003739AD" w:rsidP="00FB27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5B5A31B5" w14:textId="13302B2B" w:rsidR="003739AD" w:rsidRPr="00F20742" w:rsidRDefault="003739AD" w:rsidP="00FB27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реконструкции</w:t>
            </w:r>
          </w:p>
        </w:tc>
        <w:tc>
          <w:tcPr>
            <w:tcW w:w="1044" w:type="pct"/>
          </w:tcPr>
          <w:p w14:paraId="2E31D940" w14:textId="06ADD554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Пениковское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Большеижорское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41" w:type="pct"/>
          </w:tcPr>
          <w:p w14:paraId="611ECD62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Режим использования </w:t>
            </w:r>
          </w:p>
          <w:p w14:paraId="7CEB0FFC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0D05F52F" w14:textId="75BA08A8" w:rsidR="00995B7B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Федеральным законом от 08.11.2007 </w:t>
            </w:r>
          </w:p>
          <w:p w14:paraId="03F099F2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 </w:t>
            </w:r>
            <w:r w:rsidR="002D7F8F" w:rsidRPr="00F20742">
              <w:rPr>
                <w:color w:val="000000"/>
                <w:sz w:val="28"/>
                <w:szCs w:val="28"/>
              </w:rPr>
              <w:t>«</w:t>
            </w:r>
            <w:r w:rsidRPr="00F20742">
              <w:rPr>
                <w:color w:val="000000"/>
                <w:sz w:val="28"/>
                <w:szCs w:val="28"/>
              </w:rPr>
              <w:t xml:space="preserve">Об автомобильных дорогах и о дорожной деятельности </w:t>
            </w:r>
          </w:p>
          <w:p w14:paraId="1F30783A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7105A33F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 внесении </w:t>
            </w:r>
          </w:p>
          <w:p w14:paraId="1FC0C194" w14:textId="21811B6B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отдельные законодательные акты Российской 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>Федерации</w:t>
            </w:r>
            <w:r w:rsidR="002D7F8F" w:rsidRPr="00F20742">
              <w:rPr>
                <w:color w:val="000000"/>
                <w:sz w:val="28"/>
                <w:szCs w:val="28"/>
              </w:rPr>
              <w:t>»</w:t>
            </w:r>
            <w:r w:rsidRPr="00F20742">
              <w:rPr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49349DF3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559B7095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требованиями Федерального закона </w:t>
            </w:r>
          </w:p>
          <w:p w14:paraId="2EBA4B44" w14:textId="60D13998" w:rsidR="00995B7B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6324295B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257-ФЗ; санитарный разрыв устанавливается </w:t>
            </w:r>
          </w:p>
          <w:p w14:paraId="413EB858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221EBE97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76F51C56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0AD2201D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4F4AE7AF" w14:textId="344D0C00" w:rsidR="001A554C" w:rsidRPr="00F20742" w:rsidRDefault="00FB27B5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DB49EC" w:rsidRPr="00F20742" w14:paraId="24CEDF0F" w14:textId="07A700E4" w:rsidTr="00E63934">
        <w:tc>
          <w:tcPr>
            <w:tcW w:w="5000" w:type="pct"/>
            <w:gridSpan w:val="5"/>
          </w:tcPr>
          <w:p w14:paraId="2CD9D5EA" w14:textId="077FECE7" w:rsidR="00DB49EC" w:rsidRPr="00F20742" w:rsidRDefault="00DB49EC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Подпорожский муниципальный район</w:t>
            </w:r>
          </w:p>
        </w:tc>
      </w:tr>
      <w:tr w:rsidR="00316BED" w:rsidRPr="00F20742" w14:paraId="7DA86F45" w14:textId="3BF0367E" w:rsidTr="00E63934">
        <w:trPr>
          <w:gridAfter w:val="1"/>
          <w:wAfter w:w="6" w:type="pct"/>
        </w:trPr>
        <w:tc>
          <w:tcPr>
            <w:tcW w:w="1111" w:type="pct"/>
          </w:tcPr>
          <w:p w14:paraId="2431D38D" w14:textId="367405B4" w:rsidR="001A554C" w:rsidRPr="00F20742" w:rsidRDefault="00571BD4" w:rsidP="00B66270">
            <w:pPr>
              <w:tabs>
                <w:tab w:val="left" w:pos="0"/>
              </w:tabs>
              <w:suppressAutoHyphens/>
              <w:outlineLvl w:val="1"/>
              <w:rPr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Автомобильная 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hAnsi="Times New Roman"/>
                <w:sz w:val="28"/>
                <w:szCs w:val="28"/>
              </w:rPr>
              <w:t>«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Подъезд к дер. </w:t>
            </w:r>
            <w:proofErr w:type="spellStart"/>
            <w:r w:rsidR="001A554C" w:rsidRPr="00F20742">
              <w:rPr>
                <w:rFonts w:ascii="Times New Roman" w:hAnsi="Times New Roman"/>
                <w:sz w:val="28"/>
                <w:szCs w:val="28"/>
              </w:rPr>
              <w:t>Карнаволок</w:t>
            </w:r>
            <w:proofErr w:type="spellEnd"/>
            <w:r w:rsidR="002D7F8F" w:rsidRPr="00F20742">
              <w:rPr>
                <w:rFonts w:ascii="Times New Roman" w:hAnsi="Times New Roman"/>
                <w:sz w:val="28"/>
                <w:szCs w:val="28"/>
              </w:rPr>
              <w:t>»</w:t>
            </w:r>
            <w:r w:rsidR="001A554C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</w:tcPr>
          <w:p w14:paraId="24C596DD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4B395E12" w14:textId="77777777" w:rsidR="00FB27B5" w:rsidRPr="00F20742" w:rsidRDefault="00FB27B5" w:rsidP="00FB27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72DAC4CF" w14:textId="3648660C" w:rsidR="00FB27B5" w:rsidRPr="00F20742" w:rsidRDefault="005D4EBA" w:rsidP="00FB27B5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устойчивых транспортных связей </w:t>
            </w:r>
            <w:r w:rsidR="00FB27B5" w:rsidRPr="00F20742">
              <w:rPr>
                <w:rFonts w:ascii="Times New Roman" w:hAnsi="Times New Roman"/>
                <w:sz w:val="28"/>
                <w:szCs w:val="28"/>
              </w:rPr>
              <w:t>отдельно расположенных частей городского поселка Вознесенье;</w:t>
            </w:r>
          </w:p>
          <w:p w14:paraId="4DBD2518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6C44F922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2D169160" w14:textId="77777777" w:rsidR="00FB27B5" w:rsidRPr="00F20742" w:rsidRDefault="00FB27B5" w:rsidP="00FB27B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52DC1060" w14:textId="77777777" w:rsidR="00264114" w:rsidRPr="00F20742" w:rsidRDefault="00FB27B5" w:rsidP="00C55FC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реконструируемого участка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6,81 км; планируемая техническая </w:t>
            </w:r>
          </w:p>
          <w:p w14:paraId="4D58FBFF" w14:textId="515C0942" w:rsidR="001A554C" w:rsidRPr="00F20742" w:rsidRDefault="00FB27B5" w:rsidP="00C55FC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A554C" w:rsidRPr="00F2074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95EEE2E" w14:textId="77777777" w:rsidR="00264114" w:rsidRPr="00F20742" w:rsidRDefault="003739AD" w:rsidP="00C55FC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268D91BB" w14:textId="5F6D2630" w:rsidR="003739AD" w:rsidRPr="00F20742" w:rsidRDefault="003739AD" w:rsidP="00C55FC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реконструкции</w:t>
            </w:r>
          </w:p>
        </w:tc>
        <w:tc>
          <w:tcPr>
            <w:tcW w:w="1044" w:type="pct"/>
          </w:tcPr>
          <w:p w14:paraId="201C6DAE" w14:textId="7883E123" w:rsidR="001A554C" w:rsidRPr="00F20742" w:rsidRDefault="001A554C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1241" w:type="pct"/>
          </w:tcPr>
          <w:p w14:paraId="689B8FCB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Режим использования </w:t>
            </w:r>
          </w:p>
          <w:p w14:paraId="15D4B5DE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1A675664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Федеральным законом </w:t>
            </w:r>
          </w:p>
          <w:p w14:paraId="4889677C" w14:textId="1BF829C6" w:rsidR="00995B7B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от 08.11.2007 </w:t>
            </w:r>
          </w:p>
          <w:p w14:paraId="4205504A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 </w:t>
            </w:r>
            <w:r w:rsidR="002D7F8F" w:rsidRPr="00F20742">
              <w:rPr>
                <w:color w:val="000000"/>
                <w:sz w:val="28"/>
                <w:szCs w:val="28"/>
              </w:rPr>
              <w:t>«</w:t>
            </w:r>
            <w:r w:rsidRPr="00F20742">
              <w:rPr>
                <w:color w:val="000000"/>
                <w:sz w:val="28"/>
                <w:szCs w:val="28"/>
              </w:rPr>
              <w:t xml:space="preserve">Об автомобильных дорогах и </w:t>
            </w:r>
          </w:p>
          <w:p w14:paraId="0945AF20" w14:textId="0969FC6B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 дорожной деятельности </w:t>
            </w:r>
          </w:p>
          <w:p w14:paraId="38E39EF2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5F8F6A91" w14:textId="77777777" w:rsidR="00E7159D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 внесении </w:t>
            </w:r>
          </w:p>
          <w:p w14:paraId="79459963" w14:textId="0F5589AD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отдельные законодательные акты Российской Федерации</w:t>
            </w:r>
            <w:r w:rsidR="002D7F8F" w:rsidRPr="00F20742">
              <w:rPr>
                <w:color w:val="000000"/>
                <w:sz w:val="28"/>
                <w:szCs w:val="28"/>
              </w:rPr>
              <w:t>»</w:t>
            </w:r>
            <w:r w:rsidRPr="00F20742">
              <w:rPr>
                <w:color w:val="000000"/>
                <w:sz w:val="28"/>
                <w:szCs w:val="28"/>
              </w:rPr>
              <w:t xml:space="preserve">; размер придорожной полосы автомобильной дороги устанавливается </w:t>
            </w:r>
          </w:p>
          <w:p w14:paraId="55C7CB5E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5B8A85C7" w14:textId="7E1A65FE" w:rsidR="00995B7B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 требованиями Федерального закона от 08.11.2007 </w:t>
            </w:r>
          </w:p>
          <w:p w14:paraId="41DA011A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№ 257-ФЗ; санитарный разрыв устанавливается </w:t>
            </w:r>
          </w:p>
          <w:p w14:paraId="51C275F3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5B9C04DC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61171233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2F1D7F02" w14:textId="77777777" w:rsidR="00264114" w:rsidRPr="00F20742" w:rsidRDefault="00FB27B5" w:rsidP="00B6627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14:paraId="09675A5E" w14:textId="4D22121B" w:rsidR="001A554C" w:rsidRPr="00F20742" w:rsidRDefault="00FB27B5" w:rsidP="00B6627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</w:tbl>
    <w:p w14:paraId="645D19F0" w14:textId="228706EB" w:rsidR="003739AD" w:rsidRPr="00F20742" w:rsidRDefault="003739AD" w:rsidP="00BF177B">
      <w:pPr>
        <w:suppressAutoHyphens/>
        <w:contextualSpacing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</w:p>
    <w:p w14:paraId="07EA19EB" w14:textId="518E8CB7" w:rsidR="0059318D" w:rsidRPr="00F20742" w:rsidRDefault="0059318D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lastRenderedPageBreak/>
        <w:t>Улично-дорожная сеть городского населенного пункта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3AF102D8" w14:textId="5886BD03" w:rsidR="0059318D" w:rsidRPr="00F20742" w:rsidRDefault="0059318D" w:rsidP="0059318D">
      <w:pPr>
        <w:keepLines/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color w:val="000000"/>
          <w:sz w:val="28"/>
          <w:szCs w:val="28"/>
        </w:rPr>
        <w:t>7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120"/>
        <w:gridCol w:w="3520"/>
        <w:gridCol w:w="2288"/>
        <w:gridCol w:w="2267"/>
      </w:tblGrid>
      <w:tr w:rsidR="0059318D" w:rsidRPr="00F20742" w14:paraId="38D4A128" w14:textId="77777777" w:rsidTr="00264114">
        <w:trPr>
          <w:tblHeader/>
        </w:trPr>
        <w:tc>
          <w:tcPr>
            <w:tcW w:w="1040" w:type="pct"/>
          </w:tcPr>
          <w:p w14:paraId="4B06F455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727" w:type="pct"/>
          </w:tcPr>
          <w:p w14:paraId="64D82EE1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21" w:type="pct"/>
          </w:tcPr>
          <w:p w14:paraId="548B4AF3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12" w:type="pct"/>
          </w:tcPr>
          <w:p w14:paraId="7EC7249D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50375AC4" w14:textId="77777777" w:rsidR="0059318D" w:rsidRPr="00F20742" w:rsidRDefault="0059318D" w:rsidP="0059318D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3521"/>
        <w:gridCol w:w="2257"/>
        <w:gridCol w:w="2294"/>
      </w:tblGrid>
      <w:tr w:rsidR="0059318D" w:rsidRPr="00F20742" w14:paraId="33E2FD1C" w14:textId="77777777" w:rsidTr="00264114">
        <w:trPr>
          <w:tblHeader/>
        </w:trPr>
        <w:tc>
          <w:tcPr>
            <w:tcW w:w="1041" w:type="pct"/>
          </w:tcPr>
          <w:p w14:paraId="76A1E5DE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727" w:type="pct"/>
          </w:tcPr>
          <w:p w14:paraId="3BFC7F98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107" w:type="pct"/>
          </w:tcPr>
          <w:p w14:paraId="60B7AD21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25" w:type="pct"/>
          </w:tcPr>
          <w:p w14:paraId="0179ACB3" w14:textId="77777777" w:rsidR="0059318D" w:rsidRPr="00F20742" w:rsidRDefault="0059318D" w:rsidP="006A2B5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59318D" w:rsidRPr="00F20742" w14:paraId="0B5C0489" w14:textId="77777777" w:rsidTr="00264114">
        <w:tc>
          <w:tcPr>
            <w:tcW w:w="5000" w:type="pct"/>
            <w:gridSpan w:val="4"/>
          </w:tcPr>
          <w:p w14:paraId="2614E9DA" w14:textId="77777777" w:rsidR="0059318D" w:rsidRPr="00F20742" w:rsidRDefault="0059318D" w:rsidP="006A2B5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59318D" w:rsidRPr="00F20742" w14:paraId="12873D45" w14:textId="77777777" w:rsidTr="00264114">
        <w:tc>
          <w:tcPr>
            <w:tcW w:w="1041" w:type="pct"/>
          </w:tcPr>
          <w:p w14:paraId="11CB414C" w14:textId="77777777" w:rsidR="000B3B85" w:rsidRPr="00F20742" w:rsidRDefault="004E3846" w:rsidP="006A2B5A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О</w:t>
            </w:r>
            <w:r w:rsidR="0059318D" w:rsidRPr="00F20742">
              <w:rPr>
                <w:rFonts w:ascii="Times New Roman" w:hAnsi="Times New Roman"/>
                <w:sz w:val="28"/>
                <w:szCs w:val="28"/>
              </w:rPr>
              <w:t xml:space="preserve">бход города Мурино и деревни Новое </w:t>
            </w:r>
            <w:proofErr w:type="spellStart"/>
            <w:r w:rsidR="0059318D" w:rsidRPr="00F20742">
              <w:rPr>
                <w:rFonts w:ascii="Times New Roman" w:hAnsi="Times New Roman"/>
                <w:sz w:val="28"/>
                <w:szCs w:val="28"/>
              </w:rPr>
              <w:t>Девяткино</w:t>
            </w:r>
            <w:proofErr w:type="spellEnd"/>
            <w:r w:rsidR="0059318D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26BDAB" w14:textId="7B4E9C33" w:rsidR="0059318D" w:rsidRPr="00F20742" w:rsidRDefault="0059318D" w:rsidP="006A2B5A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с западной стороны</w:t>
            </w:r>
          </w:p>
        </w:tc>
        <w:tc>
          <w:tcPr>
            <w:tcW w:w="1727" w:type="pct"/>
          </w:tcPr>
          <w:p w14:paraId="3D472CAA" w14:textId="4E1621A1" w:rsidR="0059318D" w:rsidRPr="00F20742" w:rsidRDefault="0059318D" w:rsidP="006A2B5A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магистральная улица районного значения;</w:t>
            </w:r>
          </w:p>
          <w:p w14:paraId="6E894854" w14:textId="77777777" w:rsidR="0059318D" w:rsidRPr="00F20742" w:rsidRDefault="0059318D" w:rsidP="006A2B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  <w:r w:rsidRPr="00F20742">
              <w:t xml:space="preserve"> </w:t>
            </w:r>
          </w:p>
          <w:p w14:paraId="23A89ECD" w14:textId="77777777" w:rsidR="0059318D" w:rsidRPr="00F20742" w:rsidRDefault="0059318D" w:rsidP="006A2B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транзитного движения в обход города Мурино и деревни Новое </w:t>
            </w:r>
            <w:proofErr w:type="spellStart"/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Девяткино</w:t>
            </w:r>
            <w:proofErr w:type="spellEnd"/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6E0E1B0" w14:textId="77777777" w:rsidR="0059318D" w:rsidRPr="00F20742" w:rsidRDefault="0059318D" w:rsidP="006A2B5A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4C3ECDCA" w14:textId="77777777" w:rsidR="0059318D" w:rsidRPr="00F20742" w:rsidRDefault="0059318D" w:rsidP="006A2B5A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2069A8B5" w14:textId="77777777" w:rsidR="0059318D" w:rsidRPr="00F20742" w:rsidRDefault="0059318D" w:rsidP="006A2B5A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7CC56AC7" w14:textId="77777777" w:rsidR="00BE1636" w:rsidRPr="00F20742" w:rsidRDefault="0059318D" w:rsidP="006A2B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планируемого обхода –</w:t>
            </w:r>
          </w:p>
          <w:p w14:paraId="5E024BA8" w14:textId="77777777" w:rsidR="003739AD" w:rsidRPr="00F20742" w:rsidRDefault="0059318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2,9 км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079F7EE" w14:textId="191D5DDA" w:rsidR="0059318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размещению</w:t>
            </w:r>
          </w:p>
        </w:tc>
        <w:tc>
          <w:tcPr>
            <w:tcW w:w="1107" w:type="pct"/>
          </w:tcPr>
          <w:p w14:paraId="32292693" w14:textId="0B920175" w:rsidR="0059318D" w:rsidRPr="00F20742" w:rsidRDefault="0059318D" w:rsidP="006A2B5A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Муринское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Ново</w:t>
            </w:r>
            <w:r w:rsidR="000B3B85" w:rsidRPr="00F20742">
              <w:rPr>
                <w:sz w:val="28"/>
                <w:szCs w:val="28"/>
              </w:rPr>
              <w:t>-</w:t>
            </w:r>
            <w:proofErr w:type="spellStart"/>
            <w:r w:rsidRPr="00F20742">
              <w:rPr>
                <w:sz w:val="28"/>
                <w:szCs w:val="28"/>
              </w:rPr>
              <w:t>девяткинское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25" w:type="pct"/>
          </w:tcPr>
          <w:p w14:paraId="2FE469E0" w14:textId="77777777" w:rsidR="00264114" w:rsidRPr="00F20742" w:rsidRDefault="0059318D" w:rsidP="006A2B5A">
            <w:pPr>
              <w:tabs>
                <w:tab w:val="left" w:pos="1114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Планируемая </w:t>
            </w:r>
            <w:r w:rsidR="00064BE6" w:rsidRPr="00F20742">
              <w:rPr>
                <w:rFonts w:ascii="Times New Roman" w:eastAsia="Times New Roman" w:hAnsi="Times New Roman"/>
                <w:sz w:val="28"/>
                <w:szCs w:val="28"/>
              </w:rPr>
              <w:t>магистральная улица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расположена </w:t>
            </w:r>
          </w:p>
          <w:p w14:paraId="6FB9A952" w14:textId="7A79DB71" w:rsidR="0059318D" w:rsidRPr="00F20742" w:rsidRDefault="0059318D" w:rsidP="006A2B5A">
            <w:pPr>
              <w:tabs>
                <w:tab w:val="left" w:pos="1114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в границах населенных пунктов, поэтому установление придорожной полосы не требуется;</w:t>
            </w:r>
          </w:p>
          <w:p w14:paraId="6DE80E4F" w14:textId="68BE7889" w:rsidR="00264114" w:rsidRPr="00F20742" w:rsidRDefault="0059318D" w:rsidP="006A2B5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размер санитарного разрыва устанавливается на основании расчетов рассеивания загрязнения атмосферного воздуха и физических факторов (шума, вибрации, </w:t>
            </w:r>
            <w:proofErr w:type="gramStart"/>
            <w:r w:rsidRPr="00F20742">
              <w:rPr>
                <w:sz w:val="28"/>
                <w:szCs w:val="28"/>
              </w:rPr>
              <w:t>электро</w:t>
            </w:r>
            <w:r w:rsidR="00264114" w:rsidRPr="00F20742">
              <w:rPr>
                <w:sz w:val="28"/>
                <w:szCs w:val="28"/>
              </w:rPr>
              <w:t>-</w:t>
            </w:r>
            <w:r w:rsidRPr="00F20742">
              <w:rPr>
                <w:sz w:val="28"/>
                <w:szCs w:val="28"/>
              </w:rPr>
              <w:t>магнитных</w:t>
            </w:r>
            <w:proofErr w:type="gramEnd"/>
            <w:r w:rsidRPr="00F20742">
              <w:rPr>
                <w:sz w:val="28"/>
                <w:szCs w:val="28"/>
              </w:rPr>
              <w:t xml:space="preserve"> полей и другие) с последующим проведением натурных исследований и измерений, режим </w:t>
            </w:r>
            <w:r w:rsidRPr="00F20742">
              <w:rPr>
                <w:sz w:val="28"/>
                <w:szCs w:val="28"/>
              </w:rPr>
              <w:lastRenderedPageBreak/>
              <w:t xml:space="preserve">использования территории </w:t>
            </w:r>
          </w:p>
          <w:p w14:paraId="1F8B768F" w14:textId="77777777" w:rsidR="000B3B85" w:rsidRPr="00F20742" w:rsidRDefault="0059318D" w:rsidP="006A2B5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пределах санитарного разрыва </w:t>
            </w:r>
          </w:p>
          <w:p w14:paraId="239653EA" w14:textId="1B36C760" w:rsidR="00264114" w:rsidRPr="00F20742" w:rsidRDefault="0059318D" w:rsidP="006A2B5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40A1996A" w14:textId="4F484BF2" w:rsidR="0059318D" w:rsidRPr="00F20742" w:rsidRDefault="0059318D" w:rsidP="006A2B5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СанПиН 2.2.1/2.1.1.1200-03 (новая редакция)</w:t>
            </w:r>
          </w:p>
        </w:tc>
      </w:tr>
    </w:tbl>
    <w:p w14:paraId="7E010357" w14:textId="77777777" w:rsidR="0059318D" w:rsidRPr="00F20742" w:rsidRDefault="0059318D" w:rsidP="00BF177B">
      <w:pPr>
        <w:suppressAutoHyphens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A86FD14" w14:textId="2DFECE9C" w:rsidR="00894150" w:rsidRPr="00F20742" w:rsidRDefault="00894150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Комплексные объекты транспортной инфраструктуры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77617369" w14:textId="69F356DA" w:rsidR="00894150" w:rsidRPr="00F20742" w:rsidRDefault="00894150" w:rsidP="0059318D">
      <w:pPr>
        <w:keepNext/>
        <w:keepLines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sz w:val="28"/>
          <w:szCs w:val="28"/>
        </w:rPr>
        <w:t>8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63"/>
        <w:gridCol w:w="3165"/>
        <w:gridCol w:w="2498"/>
        <w:gridCol w:w="2269"/>
      </w:tblGrid>
      <w:tr w:rsidR="00E92FFD" w:rsidRPr="00F20742" w14:paraId="35239128" w14:textId="77777777" w:rsidTr="0086059C">
        <w:trPr>
          <w:tblHeader/>
        </w:trPr>
        <w:tc>
          <w:tcPr>
            <w:tcW w:w="2263" w:type="dxa"/>
          </w:tcPr>
          <w:p w14:paraId="44F1F9F8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65" w:type="dxa"/>
          </w:tcPr>
          <w:p w14:paraId="120F793C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98" w:type="dxa"/>
          </w:tcPr>
          <w:p w14:paraId="76AAB9FA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269" w:type="dxa"/>
          </w:tcPr>
          <w:p w14:paraId="0EAD9B18" w14:textId="77777777" w:rsidR="00E92FFD" w:rsidRPr="00F20742" w:rsidRDefault="00E92FFD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76521957" w14:textId="77777777" w:rsidR="00E92FFD" w:rsidRPr="00F20742" w:rsidRDefault="00E92FFD" w:rsidP="00894150">
      <w:pPr>
        <w:suppressAutoHyphens/>
        <w:ind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191"/>
        <w:gridCol w:w="3241"/>
        <w:gridCol w:w="2499"/>
        <w:gridCol w:w="2264"/>
      </w:tblGrid>
      <w:tr w:rsidR="00F50901" w:rsidRPr="00F20742" w14:paraId="7E29F25F" w14:textId="3BB5070B" w:rsidTr="00322E28">
        <w:trPr>
          <w:tblHeader/>
        </w:trPr>
        <w:tc>
          <w:tcPr>
            <w:tcW w:w="1006" w:type="pct"/>
          </w:tcPr>
          <w:p w14:paraId="70958AD6" w14:textId="7DC054D4" w:rsidR="00A05B0C" w:rsidRPr="00F20742" w:rsidRDefault="00E92FFD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58" w:type="pct"/>
          </w:tcPr>
          <w:p w14:paraId="33FC3226" w14:textId="56833B6E" w:rsidR="00A05B0C" w:rsidRPr="00F20742" w:rsidRDefault="00E92FFD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226" w:type="pct"/>
          </w:tcPr>
          <w:p w14:paraId="6D1C9FC3" w14:textId="038BD2E4" w:rsidR="00A05B0C" w:rsidRPr="00F20742" w:rsidRDefault="00E92FFD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10" w:type="pct"/>
          </w:tcPr>
          <w:p w14:paraId="2ADBFFD3" w14:textId="262625D5" w:rsidR="00A05B0C" w:rsidRPr="00F20742" w:rsidRDefault="00E92FFD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DB49EC" w:rsidRPr="00F20742" w14:paraId="01C2A694" w14:textId="54F1F86D" w:rsidTr="00365CBA">
        <w:tc>
          <w:tcPr>
            <w:tcW w:w="5000" w:type="pct"/>
            <w:gridSpan w:val="4"/>
          </w:tcPr>
          <w:p w14:paraId="61D43EF8" w14:textId="4F131AD6" w:rsidR="00DB49EC" w:rsidRPr="00F20742" w:rsidRDefault="00DB49E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F50901" w:rsidRPr="00F20742" w14:paraId="640DA2C7" w14:textId="268093FA" w:rsidTr="00322E28">
        <w:tc>
          <w:tcPr>
            <w:tcW w:w="1006" w:type="pct"/>
          </w:tcPr>
          <w:p w14:paraId="237D3C0E" w14:textId="0EA1002E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A05B0C" w:rsidRPr="00F20742">
              <w:rPr>
                <w:sz w:val="28"/>
                <w:szCs w:val="28"/>
              </w:rPr>
              <w:t>Всеволожская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10AA92B5" w14:textId="77777777" w:rsidR="00A05B0C" w:rsidRPr="00F20742" w:rsidRDefault="00A05B0C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0165E469" w14:textId="2AB03BE3" w:rsidR="00A05B0C" w:rsidRPr="00F20742" w:rsidRDefault="00A05B0C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45F63327" w14:textId="0003244F" w:rsidR="00A05B0C" w:rsidRPr="00F20742" w:rsidRDefault="00A05B0C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D08FF23" w14:textId="77777777" w:rsidR="00A05B0C" w:rsidRPr="00F20742" w:rsidRDefault="00A05B0C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7AE43A70" w14:textId="64FF61AB" w:rsidR="00A05B0C" w:rsidRPr="00F20742" w:rsidRDefault="00A05B0C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3452CBA4" w14:textId="5DC3765E" w:rsidR="00A05B0C" w:rsidRPr="00F20742" w:rsidRDefault="00A05B0C" w:rsidP="008F783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16A6244D" w14:textId="77777777" w:rsidR="003739AD" w:rsidRPr="00F20742" w:rsidRDefault="00A05B0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 xml:space="preserve">параметры: </w:t>
            </w:r>
            <w:r w:rsidRPr="00F20742">
              <w:rPr>
                <w:color w:val="000000"/>
                <w:sz w:val="28"/>
                <w:szCs w:val="28"/>
              </w:rPr>
              <w:t>ориентировочная площадь территории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="002D7F8F" w:rsidRPr="00F20742">
              <w:rPr>
                <w:color w:val="000000"/>
                <w:sz w:val="28"/>
                <w:szCs w:val="28"/>
              </w:rPr>
              <w:t>–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Pr="00F20742">
              <w:rPr>
                <w:color w:val="000000"/>
                <w:sz w:val="28"/>
                <w:szCs w:val="28"/>
              </w:rPr>
              <w:t>0,5 га; р</w:t>
            </w:r>
            <w:r w:rsidRPr="00F20742">
              <w:rPr>
                <w:sz w:val="28"/>
                <w:szCs w:val="28"/>
              </w:rPr>
              <w:t xml:space="preserve">асширение тротуара и посадочных платформ, оснащение их павильонами, перехватывающая парковка на 150 </w:t>
            </w:r>
            <w:proofErr w:type="spellStart"/>
            <w:r w:rsidRPr="00F20742">
              <w:rPr>
                <w:sz w:val="28"/>
                <w:szCs w:val="28"/>
              </w:rPr>
              <w:t>машино</w:t>
            </w:r>
            <w:proofErr w:type="spellEnd"/>
            <w:r w:rsidRPr="00F20742">
              <w:rPr>
                <w:sz w:val="28"/>
                <w:szCs w:val="28"/>
              </w:rPr>
              <w:t>-мест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675B916" w14:textId="7ECB68F9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размещению</w:t>
            </w:r>
          </w:p>
        </w:tc>
        <w:tc>
          <w:tcPr>
            <w:tcW w:w="1226" w:type="pct"/>
          </w:tcPr>
          <w:p w14:paraId="4D207D98" w14:textId="77777777" w:rsidR="000B3B85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Всеволожское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</w:p>
          <w:p w14:paraId="3D4A3CDC" w14:textId="445006C5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 районе железнодорожной станции Всеволожская Октябрьской железной дороги</w:t>
            </w:r>
          </w:p>
        </w:tc>
        <w:tc>
          <w:tcPr>
            <w:tcW w:w="1110" w:type="pct"/>
          </w:tcPr>
          <w:p w14:paraId="0EEFA918" w14:textId="77777777" w:rsidR="000B3B85" w:rsidRPr="00F20742" w:rsidRDefault="0076503A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2DB9962B" w14:textId="3D94C252" w:rsidR="00A05B0C" w:rsidRPr="00F20742" w:rsidRDefault="0076503A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F50901" w:rsidRPr="00F20742" w14:paraId="67E3ED9E" w14:textId="43C2B9E0" w:rsidTr="00322E28">
        <w:tc>
          <w:tcPr>
            <w:tcW w:w="1006" w:type="pct"/>
          </w:tcPr>
          <w:p w14:paraId="7A2AAAD8" w14:textId="24733250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A05B0C" w:rsidRPr="00F20742">
              <w:rPr>
                <w:sz w:val="28"/>
                <w:szCs w:val="28"/>
              </w:rPr>
              <w:t>Ж/д ст. Мельничный ручей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3261AB59" w14:textId="77777777" w:rsidR="00A05B0C" w:rsidRPr="00F20742" w:rsidRDefault="00A05B0C" w:rsidP="00A05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67F73E3C" w14:textId="77777777" w:rsidR="00A05B0C" w:rsidRPr="00F20742" w:rsidRDefault="00A05B0C" w:rsidP="00A05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131B79E3" w14:textId="77777777" w:rsidR="00A05B0C" w:rsidRPr="00F20742" w:rsidRDefault="00A05B0C" w:rsidP="00A05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15CB4174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7BC159A2" w14:textId="77777777" w:rsidR="00A05B0C" w:rsidRPr="00F20742" w:rsidRDefault="00A05B0C" w:rsidP="00A05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4398843A" w14:textId="77777777" w:rsidR="00A05B0C" w:rsidRPr="00F20742" w:rsidRDefault="00A05B0C" w:rsidP="00A05B0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5C8711D7" w14:textId="77777777" w:rsidR="003739AD" w:rsidRPr="00F20742" w:rsidRDefault="00A05B0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 xml:space="preserve">параметры: </w:t>
            </w:r>
            <w:r w:rsidRPr="00F20742">
              <w:rPr>
                <w:color w:val="000000"/>
                <w:sz w:val="28"/>
                <w:szCs w:val="28"/>
              </w:rPr>
              <w:t>ориентировочная площадь территории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="002D7F8F" w:rsidRPr="00F20742">
              <w:rPr>
                <w:color w:val="000000"/>
                <w:sz w:val="28"/>
                <w:szCs w:val="28"/>
              </w:rPr>
              <w:t>–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Pr="00F20742">
              <w:rPr>
                <w:color w:val="000000"/>
                <w:sz w:val="28"/>
                <w:szCs w:val="28"/>
              </w:rPr>
              <w:t>0,2 га; п</w:t>
            </w:r>
            <w:r w:rsidRPr="00F20742">
              <w:rPr>
                <w:sz w:val="28"/>
                <w:szCs w:val="28"/>
              </w:rPr>
              <w:t xml:space="preserve">ерехватывающая парковка на 100 </w:t>
            </w:r>
            <w:proofErr w:type="spellStart"/>
            <w:r w:rsidRPr="00F20742">
              <w:rPr>
                <w:sz w:val="28"/>
                <w:szCs w:val="28"/>
              </w:rPr>
              <w:t>машино</w:t>
            </w:r>
            <w:proofErr w:type="spellEnd"/>
            <w:r w:rsidRPr="00F20742">
              <w:rPr>
                <w:sz w:val="28"/>
                <w:szCs w:val="28"/>
              </w:rPr>
              <w:t>-мест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B40D57C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51E918A7" w14:textId="7B1B23FF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7663A5FE" w14:textId="77777777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Всеволожское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110" w:type="pct"/>
          </w:tcPr>
          <w:p w14:paraId="1158149A" w14:textId="77777777" w:rsidR="000B3B85" w:rsidRPr="00F20742" w:rsidRDefault="00A05B0C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Санитарн</w:t>
            </w:r>
            <w:r w:rsidR="0076503A" w:rsidRPr="00F20742">
              <w:rPr>
                <w:color w:val="000000"/>
                <w:sz w:val="28"/>
                <w:szCs w:val="28"/>
              </w:rPr>
              <w:t xml:space="preserve">о-защитные зоны </w:t>
            </w:r>
            <w:r w:rsidRPr="00F20742">
              <w:rPr>
                <w:color w:val="000000"/>
                <w:sz w:val="28"/>
                <w:szCs w:val="28"/>
              </w:rPr>
              <w:t>устанавлива</w:t>
            </w:r>
            <w:r w:rsidR="0076503A" w:rsidRPr="00F20742">
              <w:rPr>
                <w:color w:val="000000"/>
                <w:sz w:val="28"/>
                <w:szCs w:val="28"/>
              </w:rPr>
              <w:t>ю</w:t>
            </w:r>
            <w:r w:rsidRPr="00F20742">
              <w:rPr>
                <w:color w:val="000000"/>
                <w:sz w:val="28"/>
                <w:szCs w:val="28"/>
              </w:rPr>
              <w:t xml:space="preserve">тся в соответствии </w:t>
            </w:r>
          </w:p>
          <w:p w14:paraId="2061A071" w14:textId="727F1BBD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F50901" w:rsidRPr="00F20742" w14:paraId="346B48EC" w14:textId="5C54CF43" w:rsidTr="00322E28">
        <w:tc>
          <w:tcPr>
            <w:tcW w:w="1006" w:type="pct"/>
          </w:tcPr>
          <w:p w14:paraId="2E1FB96A" w14:textId="192208F1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A05B0C" w:rsidRPr="00F20742">
              <w:rPr>
                <w:sz w:val="28"/>
                <w:szCs w:val="28"/>
              </w:rPr>
              <w:t>Южный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4DD1925B" w14:textId="77777777" w:rsidR="00D26801" w:rsidRPr="00F20742" w:rsidRDefault="00D26801" w:rsidP="00D268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7BE88F49" w14:textId="77777777" w:rsidR="00D26801" w:rsidRPr="00F20742" w:rsidRDefault="00D26801" w:rsidP="00D268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23CDE8BE" w14:textId="77777777" w:rsidR="00D26801" w:rsidRPr="00F20742" w:rsidRDefault="00D26801" w:rsidP="00D268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19C5866A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5416648B" w14:textId="77777777" w:rsidR="00D26801" w:rsidRPr="00F20742" w:rsidRDefault="00D26801" w:rsidP="00D268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A1C0794" w14:textId="77777777" w:rsidR="00D26801" w:rsidRPr="00F20742" w:rsidRDefault="00D26801" w:rsidP="00D2680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18AEE0D8" w14:textId="438A87E9" w:rsidR="00D26801" w:rsidRPr="00F20742" w:rsidRDefault="00D26801" w:rsidP="00D2680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74F95B9E" w14:textId="77777777" w:rsidR="00E7159D" w:rsidRPr="00F20742" w:rsidRDefault="007911F5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ориентировочная площадь территории </w:t>
            </w:r>
            <w:r w:rsidR="002D7F8F" w:rsidRPr="00F20742">
              <w:rPr>
                <w:color w:val="000000"/>
                <w:sz w:val="28"/>
                <w:szCs w:val="28"/>
              </w:rPr>
              <w:t>–</w:t>
            </w:r>
            <w:r w:rsidRPr="00F20742">
              <w:rPr>
                <w:color w:val="000000"/>
                <w:sz w:val="28"/>
                <w:szCs w:val="28"/>
              </w:rPr>
              <w:t xml:space="preserve"> 0,2 га</w:t>
            </w:r>
            <w:r w:rsidR="00E6045C" w:rsidRPr="00F20742">
              <w:rPr>
                <w:color w:val="000000"/>
                <w:sz w:val="28"/>
                <w:szCs w:val="28"/>
              </w:rPr>
              <w:t xml:space="preserve">, </w:t>
            </w:r>
            <w:r w:rsidR="00D26801" w:rsidRPr="00F20742">
              <w:rPr>
                <w:color w:val="000000"/>
                <w:sz w:val="28"/>
                <w:szCs w:val="28"/>
              </w:rPr>
              <w:t>ориентировочная протяженность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="002D7F8F" w:rsidRPr="00F20742">
              <w:rPr>
                <w:color w:val="000000"/>
                <w:sz w:val="28"/>
                <w:szCs w:val="28"/>
              </w:rPr>
              <w:t>–</w:t>
            </w:r>
            <w:r w:rsidR="00C22AB7" w:rsidRPr="00F20742">
              <w:rPr>
                <w:color w:val="000000"/>
                <w:sz w:val="28"/>
                <w:szCs w:val="28"/>
              </w:rPr>
              <w:t xml:space="preserve"> </w:t>
            </w:r>
            <w:r w:rsidR="00D26801" w:rsidRPr="00F20742">
              <w:rPr>
                <w:color w:val="000000"/>
                <w:sz w:val="28"/>
                <w:szCs w:val="28"/>
              </w:rPr>
              <w:t>7-8 км</w:t>
            </w:r>
            <w:r w:rsidR="00E6045C" w:rsidRPr="00F20742">
              <w:rPr>
                <w:color w:val="000000"/>
                <w:sz w:val="28"/>
                <w:szCs w:val="28"/>
              </w:rPr>
              <w:t>,</w:t>
            </w:r>
            <w:r w:rsidR="00D26801" w:rsidRPr="00F20742">
              <w:rPr>
                <w:color w:val="000000"/>
                <w:sz w:val="28"/>
                <w:szCs w:val="28"/>
              </w:rPr>
              <w:t xml:space="preserve"> о</w:t>
            </w:r>
            <w:r w:rsidR="00A05B0C" w:rsidRPr="00F20742">
              <w:rPr>
                <w:sz w:val="28"/>
                <w:szCs w:val="28"/>
              </w:rPr>
              <w:t xml:space="preserve">бъект в составе линии </w:t>
            </w:r>
            <w:proofErr w:type="spellStart"/>
            <w:r w:rsidR="00D26801" w:rsidRPr="00F20742">
              <w:rPr>
                <w:sz w:val="28"/>
                <w:szCs w:val="28"/>
              </w:rPr>
              <w:t>легкорельсового</w:t>
            </w:r>
            <w:proofErr w:type="spellEnd"/>
            <w:r w:rsidR="00D26801" w:rsidRPr="00F20742">
              <w:rPr>
                <w:sz w:val="28"/>
                <w:szCs w:val="28"/>
              </w:rPr>
              <w:t xml:space="preserve"> транспорта</w:t>
            </w:r>
            <w:r w:rsidR="00A05B0C" w:rsidRPr="00F20742">
              <w:rPr>
                <w:sz w:val="28"/>
                <w:szCs w:val="28"/>
              </w:rPr>
              <w:t xml:space="preserve"> </w:t>
            </w:r>
          </w:p>
          <w:p w14:paraId="392B0A84" w14:textId="6BC162D4" w:rsidR="003739AD" w:rsidRPr="00F20742" w:rsidRDefault="002D7F8F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A05B0C" w:rsidRPr="00F20742">
              <w:rPr>
                <w:sz w:val="28"/>
                <w:szCs w:val="28"/>
              </w:rPr>
              <w:t>Санкт-Петербург – улица Коммуны – Всеволожск</w:t>
            </w:r>
            <w:r w:rsidRPr="00F20742">
              <w:rPr>
                <w:sz w:val="28"/>
                <w:szCs w:val="28"/>
              </w:rPr>
              <w:t>»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ACF31B5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1218EA62" w14:textId="2121DAAF" w:rsidR="00A05B0C" w:rsidRPr="00F20742" w:rsidRDefault="003739AD" w:rsidP="003739AD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60E46108" w14:textId="77777777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Всеволожское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10" w:type="pct"/>
          </w:tcPr>
          <w:p w14:paraId="72F2E829" w14:textId="77777777" w:rsidR="00E7159D" w:rsidRPr="00F20742" w:rsidRDefault="00CD36F9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3CA030BB" w14:textId="60E6024B" w:rsidR="00A05B0C" w:rsidRPr="00F20742" w:rsidRDefault="00CD36F9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F50901" w:rsidRPr="00F20742" w14:paraId="31449EDC" w14:textId="687A4548" w:rsidTr="00322E28">
        <w:tc>
          <w:tcPr>
            <w:tcW w:w="1006" w:type="pct"/>
          </w:tcPr>
          <w:p w14:paraId="12D9577C" w14:textId="3C0E2BDB" w:rsidR="00A05B0C" w:rsidRPr="00F20742" w:rsidRDefault="00571BD4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Транспортная </w:t>
            </w:r>
            <w:r w:rsidR="00A05B0C" w:rsidRPr="00F20742">
              <w:rPr>
                <w:sz w:val="28"/>
                <w:szCs w:val="28"/>
              </w:rPr>
              <w:t>развязк</w:t>
            </w:r>
            <w:r w:rsidRPr="00F20742">
              <w:rPr>
                <w:sz w:val="28"/>
                <w:szCs w:val="28"/>
              </w:rPr>
              <w:t>а</w:t>
            </w:r>
            <w:r w:rsidR="00A05B0C" w:rsidRPr="00F20742">
              <w:rPr>
                <w:sz w:val="28"/>
                <w:szCs w:val="28"/>
              </w:rPr>
              <w:t xml:space="preserve"> на Мурманском шоссе для подъезда к ТПУ </w:t>
            </w:r>
            <w:r w:rsidR="002D7F8F" w:rsidRPr="00F20742">
              <w:rPr>
                <w:sz w:val="28"/>
                <w:szCs w:val="28"/>
              </w:rPr>
              <w:t>«</w:t>
            </w:r>
            <w:proofErr w:type="spellStart"/>
            <w:r w:rsidR="00A05B0C" w:rsidRPr="00F20742">
              <w:rPr>
                <w:sz w:val="28"/>
                <w:szCs w:val="28"/>
              </w:rPr>
              <w:t>Кудрово</w:t>
            </w:r>
            <w:proofErr w:type="spellEnd"/>
            <w:r w:rsidR="002D7F8F"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09FA5688" w14:textId="77777777" w:rsidR="00531B29" w:rsidRPr="00F20742" w:rsidRDefault="00CD36F9" w:rsidP="00CD36F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784B6A05" w14:textId="05EE1F3A" w:rsidR="00CD36F9" w:rsidRPr="00F20742" w:rsidRDefault="00571BD4" w:rsidP="00CD36F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Транспортная развязка</w:t>
            </w:r>
          </w:p>
          <w:p w14:paraId="002F483E" w14:textId="77777777" w:rsidR="00CD36F9" w:rsidRPr="00F20742" w:rsidRDefault="00CD36F9" w:rsidP="00CD36F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3E83AD09" w14:textId="77777777" w:rsidR="00E7159D" w:rsidRPr="00F20742" w:rsidRDefault="00CD36F9" w:rsidP="00CD36F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обеспечение связ</w:t>
            </w:r>
            <w:r w:rsidR="00531B29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и планируемого транспортно-пересадочного узла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="00531B29" w:rsidRPr="00F20742">
              <w:rPr>
                <w:rFonts w:ascii="Times New Roman" w:eastAsia="Times New Roman" w:hAnsi="Times New Roman"/>
                <w:sz w:val="28"/>
                <w:szCs w:val="28"/>
              </w:rPr>
              <w:t>Кудрово</w:t>
            </w:r>
            <w:proofErr w:type="spellEnd"/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531B29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0F320E8" w14:textId="1D3CBF4D" w:rsidR="00CD36F9" w:rsidRPr="00F20742" w:rsidRDefault="00531B29" w:rsidP="00CD36F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с автомобильной дорогой Р-21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Кола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CD36F9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A422877" w14:textId="77777777" w:rsidR="00CD36F9" w:rsidRPr="00F20742" w:rsidRDefault="00CD36F9" w:rsidP="00CD36F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571750B2" w14:textId="77777777" w:rsidR="00CD36F9" w:rsidRPr="00F20742" w:rsidRDefault="00CD36F9" w:rsidP="00CD36F9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347F930F" w14:textId="77777777" w:rsidR="00CD36F9" w:rsidRPr="00F20742" w:rsidRDefault="00CD36F9" w:rsidP="00CD36F9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2C0E1CFA" w14:textId="77777777" w:rsidR="003739AD" w:rsidRPr="00F20742" w:rsidRDefault="00E9355A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ориентировочная площадь участка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50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BA4EBCC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608721A" w14:textId="5C9217B9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4D0E1B92" w14:textId="77777777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Заневское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Свердловское городское поселение</w:t>
            </w:r>
          </w:p>
        </w:tc>
        <w:tc>
          <w:tcPr>
            <w:tcW w:w="1110" w:type="pct"/>
          </w:tcPr>
          <w:p w14:paraId="127156F6" w14:textId="77777777" w:rsidR="000B3B85" w:rsidRPr="00F20742" w:rsidRDefault="00E9355A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35C0C2B5" w14:textId="614AECF5" w:rsidR="00A05B0C" w:rsidRPr="00F20742" w:rsidRDefault="00E9355A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F50901" w:rsidRPr="00F20742" w14:paraId="714DF5B5" w14:textId="3EFA74A4" w:rsidTr="00322E28">
        <w:tc>
          <w:tcPr>
            <w:tcW w:w="1006" w:type="pct"/>
          </w:tcPr>
          <w:p w14:paraId="308F2A33" w14:textId="4A4FEEEF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A05B0C" w:rsidRPr="00F20742">
              <w:rPr>
                <w:sz w:val="28"/>
                <w:szCs w:val="28"/>
              </w:rPr>
              <w:t>7 км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11AFD24E" w14:textId="77777777" w:rsidR="00E9355A" w:rsidRPr="00F20742" w:rsidRDefault="00E9355A" w:rsidP="00E935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2123B5D5" w14:textId="77777777" w:rsidR="00E9355A" w:rsidRPr="00F20742" w:rsidRDefault="00E9355A" w:rsidP="00E935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72036865" w14:textId="2C10C630" w:rsidR="00E9355A" w:rsidRPr="00F20742" w:rsidRDefault="00E9355A" w:rsidP="00E935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319AC6B3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3EFFA65C" w14:textId="77777777" w:rsidR="00E9355A" w:rsidRPr="00F20742" w:rsidRDefault="00E9355A" w:rsidP="00E9355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09DE9FD" w14:textId="77777777" w:rsidR="00E9355A" w:rsidRPr="00F20742" w:rsidRDefault="00E9355A" w:rsidP="00E935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7526958E" w14:textId="77777777" w:rsidR="00E9355A" w:rsidRPr="00F20742" w:rsidRDefault="00E9355A" w:rsidP="00E9355A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5891C223" w14:textId="77777777" w:rsidR="003739AD" w:rsidRPr="00F20742" w:rsidRDefault="00E9355A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ориентировочная площадь двух а</w:t>
            </w:r>
            <w:r w:rsidR="00A05B0C" w:rsidRPr="00F20742">
              <w:rPr>
                <w:sz w:val="28"/>
                <w:szCs w:val="28"/>
              </w:rPr>
              <w:t>втобусны</w:t>
            </w:r>
            <w:r w:rsidRPr="00F20742">
              <w:rPr>
                <w:sz w:val="28"/>
                <w:szCs w:val="28"/>
              </w:rPr>
              <w:t>х</w:t>
            </w:r>
            <w:r w:rsidR="00A05B0C" w:rsidRPr="00F20742">
              <w:rPr>
                <w:sz w:val="28"/>
                <w:szCs w:val="28"/>
              </w:rPr>
              <w:t xml:space="preserve"> останов</w:t>
            </w:r>
            <w:r w:rsidRPr="00F20742">
              <w:rPr>
                <w:sz w:val="28"/>
                <w:szCs w:val="28"/>
              </w:rPr>
              <w:t>ок</w:t>
            </w:r>
            <w:r w:rsidR="00A05B0C" w:rsidRPr="00F20742">
              <w:rPr>
                <w:sz w:val="28"/>
                <w:szCs w:val="28"/>
              </w:rPr>
              <w:t xml:space="preserve"> с павильонами </w:t>
            </w:r>
            <w:r w:rsidR="0060156C" w:rsidRPr="00F20742">
              <w:rPr>
                <w:sz w:val="28"/>
                <w:szCs w:val="28"/>
              </w:rPr>
              <w:t xml:space="preserve">50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B7C5E30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7F52BCEB" w14:textId="656C0157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5837870C" w14:textId="77777777" w:rsidR="000B3B85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Заневское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</w:p>
          <w:p w14:paraId="24266DC5" w14:textId="6D3653BE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 районе железнодорожной станции 7 км Октябрьской железной дороги</w:t>
            </w:r>
          </w:p>
        </w:tc>
        <w:tc>
          <w:tcPr>
            <w:tcW w:w="1110" w:type="pct"/>
          </w:tcPr>
          <w:p w14:paraId="0A9085DC" w14:textId="77777777" w:rsidR="000B3B85" w:rsidRPr="00F20742" w:rsidRDefault="0060156C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29599E15" w14:textId="69B2C731" w:rsidR="00A05B0C" w:rsidRPr="00F20742" w:rsidRDefault="0060156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F50901" w:rsidRPr="00F20742" w14:paraId="6EDC7E19" w14:textId="6E1251AF" w:rsidTr="00322E28">
        <w:tc>
          <w:tcPr>
            <w:tcW w:w="1006" w:type="pct"/>
          </w:tcPr>
          <w:p w14:paraId="56D8041C" w14:textId="636BC2F0" w:rsidR="00A05B0C" w:rsidRPr="00F20742" w:rsidRDefault="0003407E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proofErr w:type="spellStart"/>
            <w:r w:rsidR="00A05B0C" w:rsidRPr="00F20742">
              <w:rPr>
                <w:sz w:val="28"/>
                <w:szCs w:val="28"/>
              </w:rPr>
              <w:t>Колтуши</w:t>
            </w:r>
            <w:proofErr w:type="spellEnd"/>
            <w:r w:rsidR="002D7F8F"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17925822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644BC0C1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492E92FD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9C24BA0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улучшение транспортного обслуживания населения;</w:t>
            </w:r>
          </w:p>
          <w:p w14:paraId="4D28D66D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32B6FCA6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3107391C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2EBCDCFF" w14:textId="77777777" w:rsidR="000B3B85" w:rsidRPr="00F20742" w:rsidRDefault="0060156C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</w:t>
            </w:r>
            <w:r w:rsidR="00A05B0C" w:rsidRPr="00F20742">
              <w:rPr>
                <w:sz w:val="28"/>
                <w:szCs w:val="28"/>
              </w:rPr>
              <w:t>еренос остановок автобусов – 2 штуки,</w:t>
            </w:r>
          </w:p>
          <w:p w14:paraId="05E75824" w14:textId="1E76E207" w:rsidR="003739AD" w:rsidRPr="00F20742" w:rsidRDefault="00A05B0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обустройством павильонов ожидания</w:t>
            </w:r>
            <w:r w:rsidR="0060156C" w:rsidRPr="00F20742">
              <w:rPr>
                <w:sz w:val="28"/>
                <w:szCs w:val="28"/>
              </w:rPr>
              <w:t xml:space="preserve">, ориентировочная площадь двух автобусных остановок 50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8C5E794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8227A9E" w14:textId="30F6D7EA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1BAA1106" w14:textId="77777777" w:rsidR="000B3B85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Колтушское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</w:p>
          <w:p w14:paraId="1DC6CE13" w14:textId="6544CE45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 xml:space="preserve">в районе железнодорожной станции </w:t>
            </w:r>
            <w:proofErr w:type="spellStart"/>
            <w:r w:rsidRPr="00F20742">
              <w:rPr>
                <w:sz w:val="28"/>
                <w:szCs w:val="28"/>
              </w:rPr>
              <w:t>Колтуши</w:t>
            </w:r>
            <w:proofErr w:type="spellEnd"/>
            <w:r w:rsidRPr="00F20742">
              <w:rPr>
                <w:sz w:val="28"/>
                <w:szCs w:val="28"/>
              </w:rPr>
              <w:t xml:space="preserve"> Октябрьской железной дороги</w:t>
            </w:r>
          </w:p>
        </w:tc>
        <w:tc>
          <w:tcPr>
            <w:tcW w:w="1110" w:type="pct"/>
          </w:tcPr>
          <w:p w14:paraId="6BA71844" w14:textId="77777777" w:rsidR="000B3B85" w:rsidRPr="00F20742" w:rsidRDefault="0060156C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Санитарно-защитные зоны устанавливаются в соответствии </w:t>
            </w:r>
          </w:p>
          <w:p w14:paraId="4FD4A068" w14:textId="665BD27E" w:rsidR="00A05B0C" w:rsidRPr="00F20742" w:rsidRDefault="0060156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>с СанПиН 2.2.1/2.1.1.1200-03 (новая редакция)</w:t>
            </w:r>
          </w:p>
        </w:tc>
      </w:tr>
      <w:tr w:rsidR="00F50901" w:rsidRPr="00F20742" w14:paraId="76ECED6A" w14:textId="2B1A9D1C" w:rsidTr="00322E28">
        <w:tc>
          <w:tcPr>
            <w:tcW w:w="1006" w:type="pct"/>
          </w:tcPr>
          <w:p w14:paraId="1BDE8510" w14:textId="76996379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«</w:t>
            </w:r>
            <w:r w:rsidR="00A05B0C" w:rsidRPr="00F20742">
              <w:rPr>
                <w:sz w:val="28"/>
                <w:szCs w:val="28"/>
              </w:rPr>
              <w:t>Морозовское</w:t>
            </w:r>
            <w:r w:rsidR="0003407E" w:rsidRPr="00F20742">
              <w:rPr>
                <w:sz w:val="28"/>
                <w:szCs w:val="28"/>
              </w:rPr>
              <w:t xml:space="preserve"> «</w:t>
            </w:r>
            <w:r w:rsidR="00A05B0C" w:rsidRPr="00F20742">
              <w:rPr>
                <w:sz w:val="28"/>
                <w:szCs w:val="28"/>
              </w:rPr>
              <w:t>21 км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2FD2E0C7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48060C5B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2B14E5A3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3DDC1F07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19B0F8E0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35486A90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362CF134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5E7E0868" w14:textId="77777777" w:rsidR="000B3B85" w:rsidRPr="00F20742" w:rsidRDefault="0060156C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создание остановок автобусов – 2 штуки, </w:t>
            </w:r>
          </w:p>
          <w:p w14:paraId="3570F9D0" w14:textId="5801F76D" w:rsidR="003739AD" w:rsidRPr="00F20742" w:rsidRDefault="0060156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обустройством павильонов ожидания, ориентировочная площадь двух автобусных остановок 50 </w:t>
            </w:r>
            <w:r w:rsidR="00AD56C0" w:rsidRPr="00F20742">
              <w:rPr>
                <w:sz w:val="28"/>
                <w:szCs w:val="28"/>
              </w:rPr>
              <w:t>кв. 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4FC447BC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2A37394" w14:textId="2F57A0E5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1395DA85" w14:textId="77777777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Морозовское городское поселение, в районе железнодорожной станции 21 км Октябрьской железной дороги</w:t>
            </w:r>
          </w:p>
        </w:tc>
        <w:tc>
          <w:tcPr>
            <w:tcW w:w="1110" w:type="pct"/>
          </w:tcPr>
          <w:p w14:paraId="7E59D9B5" w14:textId="77777777" w:rsidR="000B3B85" w:rsidRPr="00F20742" w:rsidRDefault="0060156C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370A0128" w14:textId="32D707FA" w:rsidR="00A05B0C" w:rsidRPr="00F20742" w:rsidRDefault="0060156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DB49EC" w:rsidRPr="00F20742" w14:paraId="5BAA2CDE" w14:textId="15DB2809" w:rsidTr="00365CBA">
        <w:tc>
          <w:tcPr>
            <w:tcW w:w="5000" w:type="pct"/>
            <w:gridSpan w:val="4"/>
          </w:tcPr>
          <w:p w14:paraId="139BA635" w14:textId="1391DC41" w:rsidR="00DB49EC" w:rsidRPr="00F20742" w:rsidRDefault="00DB49E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Гатчинский муниципальный район</w:t>
            </w:r>
          </w:p>
        </w:tc>
      </w:tr>
      <w:tr w:rsidR="00F50901" w:rsidRPr="00F20742" w14:paraId="66CB0D20" w14:textId="5543F6ED" w:rsidTr="00322E28">
        <w:tc>
          <w:tcPr>
            <w:tcW w:w="1006" w:type="pct"/>
          </w:tcPr>
          <w:p w14:paraId="2A881BFD" w14:textId="66E98F08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A05B0C" w:rsidRPr="00F20742">
              <w:rPr>
                <w:sz w:val="28"/>
                <w:szCs w:val="28"/>
              </w:rPr>
              <w:t xml:space="preserve">Старое </w:t>
            </w:r>
            <w:proofErr w:type="spellStart"/>
            <w:r w:rsidR="00A05B0C" w:rsidRPr="00F20742">
              <w:rPr>
                <w:sz w:val="28"/>
                <w:szCs w:val="28"/>
              </w:rPr>
              <w:t>Мозино</w:t>
            </w:r>
            <w:proofErr w:type="spellEnd"/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20F2B069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19667A26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транспортно-пересадочный узел;</w:t>
            </w:r>
          </w:p>
          <w:p w14:paraId="6923CE08" w14:textId="77777777" w:rsidR="00C22AB7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09F2A95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2375397D" w14:textId="57C54B00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632B2921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09D5C416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02582CA" w14:textId="77777777" w:rsidR="00E7159D" w:rsidRPr="00F20742" w:rsidRDefault="0060156C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0,5 га; п</w:t>
            </w:r>
            <w:r w:rsidR="00A05B0C" w:rsidRPr="00F20742">
              <w:rPr>
                <w:sz w:val="28"/>
                <w:szCs w:val="28"/>
              </w:rPr>
              <w:t xml:space="preserve">авильон </w:t>
            </w:r>
          </w:p>
          <w:p w14:paraId="25DF646C" w14:textId="00094EED" w:rsidR="003739AD" w:rsidRPr="00F20742" w:rsidRDefault="00A05B0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для обслуживания пассажиров, площадка-стоянка для легкового транспорта и автобусов, предприятия торговли, общественного питания, туалетов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E683D6C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0802E7D6" w14:textId="2B51DBC1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7284AC18" w14:textId="77777777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Веревское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</w:t>
            </w:r>
            <w:r w:rsidRPr="00F20742">
              <w:rPr>
                <w:sz w:val="28"/>
                <w:szCs w:val="28"/>
              </w:rPr>
              <w:lastRenderedPageBreak/>
              <w:t xml:space="preserve">поселение, в районе железнодорожной станции Старое </w:t>
            </w:r>
            <w:proofErr w:type="spellStart"/>
            <w:r w:rsidRPr="00F20742">
              <w:rPr>
                <w:sz w:val="28"/>
                <w:szCs w:val="28"/>
              </w:rPr>
              <w:t>Мозино</w:t>
            </w:r>
            <w:proofErr w:type="spellEnd"/>
            <w:r w:rsidRPr="00F20742">
              <w:rPr>
                <w:sz w:val="28"/>
                <w:szCs w:val="28"/>
              </w:rPr>
              <w:t xml:space="preserve"> Октябрьской железной дороги</w:t>
            </w:r>
          </w:p>
        </w:tc>
        <w:tc>
          <w:tcPr>
            <w:tcW w:w="1110" w:type="pct"/>
          </w:tcPr>
          <w:p w14:paraId="4B94D742" w14:textId="77777777" w:rsidR="000B3B85" w:rsidRPr="00F20742" w:rsidRDefault="0060156C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Санитарно-защитные зоны 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 xml:space="preserve">устанавливаются в соответствии </w:t>
            </w:r>
          </w:p>
          <w:p w14:paraId="2B64BA5D" w14:textId="51C9F3A5" w:rsidR="00A05B0C" w:rsidRPr="00F20742" w:rsidRDefault="0060156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F50901" w:rsidRPr="00F20742" w14:paraId="6C394C96" w14:textId="524E5A93" w:rsidTr="00322E28">
        <w:tc>
          <w:tcPr>
            <w:tcW w:w="1006" w:type="pct"/>
          </w:tcPr>
          <w:p w14:paraId="16C380EF" w14:textId="778094B0" w:rsidR="00A05B0C" w:rsidRPr="00F20742" w:rsidRDefault="002D7F8F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«</w:t>
            </w:r>
            <w:r w:rsidR="00A05B0C" w:rsidRPr="00F20742">
              <w:rPr>
                <w:sz w:val="28"/>
                <w:szCs w:val="28"/>
              </w:rPr>
              <w:t>Вырица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627589B7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52310FF7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3F3E5271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1C196B3D" w14:textId="77777777" w:rsidR="005D4EBA" w:rsidRPr="00F20742" w:rsidRDefault="005D4EBA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3B0BF0C6" w14:textId="77777777" w:rsidR="0060156C" w:rsidRPr="00F20742" w:rsidRDefault="0060156C" w:rsidP="0060156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5420B385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0593DC1F" w14:textId="77777777" w:rsidR="0060156C" w:rsidRPr="00F20742" w:rsidRDefault="0060156C" w:rsidP="0060156C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59F1C72" w14:textId="77777777" w:rsidR="003739AD" w:rsidRPr="00F20742" w:rsidRDefault="0060156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0,</w:t>
            </w:r>
            <w:r w:rsidR="00F715C6" w:rsidRPr="00F20742">
              <w:rPr>
                <w:sz w:val="28"/>
                <w:szCs w:val="28"/>
              </w:rPr>
              <w:t>7</w:t>
            </w:r>
            <w:r w:rsidRPr="00F20742">
              <w:rPr>
                <w:sz w:val="28"/>
                <w:szCs w:val="28"/>
              </w:rPr>
              <w:t xml:space="preserve"> га; </w:t>
            </w:r>
            <w:r w:rsidR="00F715C6" w:rsidRPr="00F20742">
              <w:rPr>
                <w:sz w:val="28"/>
                <w:szCs w:val="28"/>
              </w:rPr>
              <w:t xml:space="preserve">строительство </w:t>
            </w:r>
            <w:r w:rsidR="00A05B0C" w:rsidRPr="00F20742">
              <w:rPr>
                <w:sz w:val="28"/>
                <w:szCs w:val="28"/>
              </w:rPr>
              <w:t>железнодорожно-автомобильн</w:t>
            </w:r>
            <w:r w:rsidR="00F715C6" w:rsidRPr="00F20742">
              <w:rPr>
                <w:sz w:val="28"/>
                <w:szCs w:val="28"/>
              </w:rPr>
              <w:t>ого</w:t>
            </w:r>
            <w:r w:rsidR="00A05B0C" w:rsidRPr="00F20742">
              <w:rPr>
                <w:sz w:val="28"/>
                <w:szCs w:val="28"/>
              </w:rPr>
              <w:t xml:space="preserve"> вокзал</w:t>
            </w:r>
            <w:r w:rsidR="00F715C6" w:rsidRPr="00F20742">
              <w:rPr>
                <w:sz w:val="28"/>
                <w:szCs w:val="28"/>
              </w:rPr>
              <w:t>а и автобусной станции</w:t>
            </w:r>
            <w:r w:rsidR="00A05B0C" w:rsidRPr="00F20742">
              <w:rPr>
                <w:sz w:val="28"/>
                <w:szCs w:val="28"/>
              </w:rPr>
              <w:t>, мощность автобусной станции – более 100 тыс</w:t>
            </w:r>
            <w:r w:rsidR="0047735C" w:rsidRPr="00F20742">
              <w:rPr>
                <w:sz w:val="28"/>
                <w:szCs w:val="28"/>
              </w:rPr>
              <w:t>яч</w:t>
            </w:r>
            <w:r w:rsidR="00A05B0C" w:rsidRPr="00F20742">
              <w:rPr>
                <w:sz w:val="28"/>
                <w:szCs w:val="28"/>
              </w:rPr>
              <w:t xml:space="preserve"> пассажиров в год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45BC313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6646D903" w14:textId="241568A2" w:rsidR="00A05B0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 размещению</w:t>
            </w:r>
          </w:p>
        </w:tc>
        <w:tc>
          <w:tcPr>
            <w:tcW w:w="1226" w:type="pct"/>
          </w:tcPr>
          <w:p w14:paraId="47002932" w14:textId="77777777" w:rsidR="00A05B0C" w:rsidRPr="00F20742" w:rsidRDefault="00A05B0C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Вырицкое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в районе существующего железнодорожного вокзала на улице Жертв Революции</w:t>
            </w:r>
          </w:p>
        </w:tc>
        <w:tc>
          <w:tcPr>
            <w:tcW w:w="1110" w:type="pct"/>
          </w:tcPr>
          <w:p w14:paraId="77848B0A" w14:textId="77777777" w:rsidR="000B3B85" w:rsidRPr="00F20742" w:rsidRDefault="00F715C6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22F59C9C" w14:textId="2812E268" w:rsidR="00A05B0C" w:rsidRPr="00F20742" w:rsidRDefault="00F715C6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DB49EC" w:rsidRPr="00F20742" w14:paraId="32C43911" w14:textId="4385D308" w:rsidTr="00365CBA">
        <w:tc>
          <w:tcPr>
            <w:tcW w:w="5000" w:type="pct"/>
            <w:gridSpan w:val="4"/>
          </w:tcPr>
          <w:p w14:paraId="7FFDA2E2" w14:textId="50BE1D8E" w:rsidR="00DB49EC" w:rsidRPr="00F20742" w:rsidRDefault="00DB49E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Кировский муниципальный район</w:t>
            </w:r>
          </w:p>
        </w:tc>
      </w:tr>
      <w:tr w:rsidR="00322E28" w:rsidRPr="00F20742" w14:paraId="22223A8C" w14:textId="405EB528" w:rsidTr="00322E28">
        <w:tc>
          <w:tcPr>
            <w:tcW w:w="1006" w:type="pct"/>
          </w:tcPr>
          <w:p w14:paraId="2CCE1E9D" w14:textId="7A1DF5C2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«Ж/д ст. </w:t>
            </w:r>
            <w:proofErr w:type="spellStart"/>
            <w:r w:rsidRPr="00F20742">
              <w:rPr>
                <w:sz w:val="28"/>
                <w:szCs w:val="28"/>
              </w:rPr>
              <w:t>Невдубстрой</w:t>
            </w:r>
            <w:proofErr w:type="spellEnd"/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58" w:type="pct"/>
          </w:tcPr>
          <w:p w14:paraId="02DD4D38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7EE81A42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294449AB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6338FB9C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75F4716A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3DAFEEF6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216F2C29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3B20C3FE" w14:textId="77777777" w:rsidR="000B3B85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территории – 0,2 га; остановок автобусов – 2 штуки, </w:t>
            </w:r>
          </w:p>
          <w:p w14:paraId="7A7933EA" w14:textId="661B29D5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с обустройством павильонов ожидания, пешеходный подземный переход – 1 штука, </w:t>
            </w:r>
          </w:p>
          <w:p w14:paraId="24E7B9B2" w14:textId="77777777" w:rsidR="00E7159D" w:rsidRPr="00F20742" w:rsidRDefault="00322E28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перехватывающая парковка </w:t>
            </w:r>
          </w:p>
          <w:p w14:paraId="25E7E4E6" w14:textId="3A1724B3" w:rsidR="003739AD" w:rsidRPr="00F20742" w:rsidRDefault="00322E28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на 50 </w:t>
            </w:r>
            <w:proofErr w:type="spellStart"/>
            <w:r w:rsidRPr="00F20742">
              <w:rPr>
                <w:sz w:val="28"/>
                <w:szCs w:val="28"/>
              </w:rPr>
              <w:t>машино</w:t>
            </w:r>
            <w:proofErr w:type="spellEnd"/>
            <w:r w:rsidRPr="00F20742">
              <w:rPr>
                <w:sz w:val="28"/>
                <w:szCs w:val="28"/>
              </w:rPr>
              <w:t>-мест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6C991C5" w14:textId="4C45179B" w:rsidR="00322E28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размещению</w:t>
            </w:r>
          </w:p>
        </w:tc>
        <w:tc>
          <w:tcPr>
            <w:tcW w:w="1226" w:type="pct"/>
          </w:tcPr>
          <w:p w14:paraId="4DE9EC7C" w14:textId="77777777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Кировского городского поселения</w:t>
            </w:r>
          </w:p>
        </w:tc>
        <w:tc>
          <w:tcPr>
            <w:tcW w:w="1110" w:type="pct"/>
          </w:tcPr>
          <w:p w14:paraId="11362AF8" w14:textId="77777777" w:rsidR="000B3B85" w:rsidRPr="00F20742" w:rsidRDefault="00322E28" w:rsidP="00322E28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0C589F85" w14:textId="3800C945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322E28" w:rsidRPr="00F20742" w14:paraId="3CAA7B25" w14:textId="3EEC5894" w:rsidTr="00322E28">
        <w:tc>
          <w:tcPr>
            <w:tcW w:w="1006" w:type="pct"/>
          </w:tcPr>
          <w:p w14:paraId="162CDD1C" w14:textId="018D7708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«Ж/д ст. Мга»</w:t>
            </w:r>
          </w:p>
        </w:tc>
        <w:tc>
          <w:tcPr>
            <w:tcW w:w="1658" w:type="pct"/>
          </w:tcPr>
          <w:p w14:paraId="4BB35D47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3B0E54DE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2FDAADF4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1633B54A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66CCB34A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5606FF37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6579B8F2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1E31F4BC" w14:textId="77777777" w:rsidR="000B3B85" w:rsidRPr="00F20742" w:rsidRDefault="00322E28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создание остановок автобусов – 2 штуки, </w:t>
            </w:r>
          </w:p>
          <w:p w14:paraId="02128C9B" w14:textId="77777777" w:rsidR="00E7159D" w:rsidRPr="00F20742" w:rsidRDefault="00322E28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обустройством павильонов ожидания, ориентировочная </w:t>
            </w:r>
            <w:r w:rsidRPr="00F20742">
              <w:rPr>
                <w:sz w:val="28"/>
                <w:szCs w:val="28"/>
              </w:rPr>
              <w:lastRenderedPageBreak/>
              <w:t xml:space="preserve">площадь двух автобусных остановок </w:t>
            </w:r>
          </w:p>
          <w:p w14:paraId="11A77D2A" w14:textId="668B1E34" w:rsidR="003739AD" w:rsidRPr="00F20742" w:rsidRDefault="00322E28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павильонами ожидания 50 кв. 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58CD318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522B4341" w14:textId="68CB97D6" w:rsidR="00322E28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60BFE469" w14:textId="77777777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Мгинское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110" w:type="pct"/>
          </w:tcPr>
          <w:p w14:paraId="268BD53C" w14:textId="77777777" w:rsidR="000B3B85" w:rsidRPr="00F20742" w:rsidRDefault="00322E28" w:rsidP="00322E28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0C0F0680" w14:textId="730BCB86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322E28" w:rsidRPr="00F20742" w14:paraId="7CEF0F85" w14:textId="37792315" w:rsidTr="00322E28">
        <w:tc>
          <w:tcPr>
            <w:tcW w:w="1006" w:type="pct"/>
          </w:tcPr>
          <w:p w14:paraId="7342FC9A" w14:textId="7B4A85DE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«Ивановская» </w:t>
            </w:r>
          </w:p>
        </w:tc>
        <w:tc>
          <w:tcPr>
            <w:tcW w:w="1658" w:type="pct"/>
          </w:tcPr>
          <w:p w14:paraId="7D0E1EA5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21BAA671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108FF254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58BE9F37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улучшение транспортного обслуживания населения;</w:t>
            </w:r>
          </w:p>
          <w:p w14:paraId="09BEFF40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F52EB2D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2B150EA4" w14:textId="2789F5BE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72A5439A" w14:textId="021C6FDE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ориентировочная площадь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– 0,6 га;</w:t>
            </w:r>
          </w:p>
          <w:p w14:paraId="7297AD0C" w14:textId="77777777" w:rsidR="000B3B85" w:rsidRPr="00F20742" w:rsidRDefault="00322E28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создание новых остановок автобусов – </w:t>
            </w:r>
          </w:p>
          <w:p w14:paraId="010C769F" w14:textId="77777777" w:rsidR="00E7159D" w:rsidRPr="00F20742" w:rsidRDefault="00322E28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2 штуки, </w:t>
            </w:r>
          </w:p>
          <w:p w14:paraId="2D504EE4" w14:textId="7CEF3D38" w:rsidR="00E7159D" w:rsidRPr="00F20742" w:rsidRDefault="00322E28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обустройством павильонов ожидания, подземный пешеходный переход через железнодорожные пути, перехватывающая парковка – 2 штуки </w:t>
            </w:r>
          </w:p>
          <w:p w14:paraId="08233944" w14:textId="4B80F553" w:rsidR="003739AD" w:rsidRPr="00F20742" w:rsidRDefault="00322E28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по 150 </w:t>
            </w:r>
            <w:proofErr w:type="spellStart"/>
            <w:r w:rsidRPr="00F20742">
              <w:rPr>
                <w:sz w:val="28"/>
                <w:szCs w:val="28"/>
              </w:rPr>
              <w:t>машино</w:t>
            </w:r>
            <w:proofErr w:type="spellEnd"/>
            <w:r w:rsidRPr="00F20742">
              <w:rPr>
                <w:sz w:val="28"/>
                <w:szCs w:val="28"/>
              </w:rPr>
              <w:t>-мест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434DFF8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037FA0C1" w14:textId="1CA8D660" w:rsidR="00322E28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5246B087" w14:textId="77777777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Отрадненское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110" w:type="pct"/>
          </w:tcPr>
          <w:p w14:paraId="15A0153A" w14:textId="77777777" w:rsidR="000B3B85" w:rsidRPr="00F20742" w:rsidRDefault="00322E28" w:rsidP="00322E28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3D43BA84" w14:textId="5D801485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322E28" w:rsidRPr="00F20742" w14:paraId="1DC6F8CC" w14:textId="6A572448" w:rsidTr="00365CBA">
        <w:tc>
          <w:tcPr>
            <w:tcW w:w="5000" w:type="pct"/>
            <w:gridSpan w:val="4"/>
          </w:tcPr>
          <w:p w14:paraId="2C17BF31" w14:textId="10029D11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Сосновоборский городской округ</w:t>
            </w:r>
          </w:p>
        </w:tc>
      </w:tr>
      <w:tr w:rsidR="00322E28" w:rsidRPr="00F20742" w14:paraId="7D60C831" w14:textId="260E76E5" w:rsidTr="00322E28">
        <w:tc>
          <w:tcPr>
            <w:tcW w:w="1006" w:type="pct"/>
          </w:tcPr>
          <w:p w14:paraId="754360E1" w14:textId="2E8545ED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1658" w:type="pct"/>
          </w:tcPr>
          <w:p w14:paraId="225ECD92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2A0117EE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транспортно-пересадочный узел;</w:t>
            </w:r>
          </w:p>
          <w:p w14:paraId="06FFE0A7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23EED7D3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улучшение транспортного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обслуживания населения;</w:t>
            </w:r>
          </w:p>
          <w:p w14:paraId="18FD2B5E" w14:textId="77777777" w:rsidR="00322E28" w:rsidRPr="00F20742" w:rsidRDefault="00322E28" w:rsidP="00322E2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437563C1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0980BC35" w14:textId="77777777" w:rsidR="00322E28" w:rsidRPr="00F20742" w:rsidRDefault="00322E28" w:rsidP="00322E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46FBA8B9" w14:textId="756C5624" w:rsidR="003739AD" w:rsidRPr="00F20742" w:rsidRDefault="00322E28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ориентировочная площадь территории – 0,3 га; </w:t>
            </w:r>
            <w:r w:rsidRPr="00F20742">
              <w:rPr>
                <w:color w:val="000000"/>
                <w:sz w:val="28"/>
                <w:szCs w:val="28"/>
              </w:rPr>
              <w:t xml:space="preserve">строительство совмещенного </w:t>
            </w:r>
            <w:r w:rsidRPr="00F20742">
              <w:rPr>
                <w:sz w:val="28"/>
                <w:szCs w:val="28"/>
              </w:rPr>
              <w:t>авто- и железнодорожного вокзала в районе пассажирской платформы «80 км»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E659E7D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4E88F7A" w14:textId="7D869095" w:rsidR="00322E28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26" w:type="pct"/>
          </w:tcPr>
          <w:p w14:paraId="58D4F8FC" w14:textId="534475BA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В районе пассажирской платформы «80 км»</w:t>
            </w:r>
          </w:p>
        </w:tc>
        <w:tc>
          <w:tcPr>
            <w:tcW w:w="1110" w:type="pct"/>
          </w:tcPr>
          <w:p w14:paraId="27E81F14" w14:textId="77777777" w:rsidR="000B3B85" w:rsidRPr="00F20742" w:rsidRDefault="00322E28" w:rsidP="00322E28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13F3FC98" w14:textId="3FD6A0EB" w:rsidR="00322E28" w:rsidRPr="00F20742" w:rsidRDefault="00322E28" w:rsidP="00322E28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>03 (новая редакция)</w:t>
            </w:r>
          </w:p>
        </w:tc>
      </w:tr>
    </w:tbl>
    <w:p w14:paraId="04ECE82E" w14:textId="1CDA8123" w:rsidR="00894150" w:rsidRPr="00F20742" w:rsidRDefault="00894150" w:rsidP="00894150">
      <w:pPr>
        <w:suppressAutoHyphens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020B869" w14:textId="40FD91F3" w:rsidR="00894150" w:rsidRPr="00F20742" w:rsidRDefault="00894150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Объекты автомобильного пассажирского транспорта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4C6E18F3" w14:textId="3DFBB545" w:rsidR="00894150" w:rsidRPr="00F20742" w:rsidRDefault="00894150" w:rsidP="00894150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sz w:val="28"/>
          <w:szCs w:val="28"/>
        </w:rPr>
        <w:t>9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182"/>
        <w:gridCol w:w="3350"/>
        <w:gridCol w:w="2339"/>
        <w:gridCol w:w="2324"/>
      </w:tblGrid>
      <w:tr w:rsidR="007A6F11" w:rsidRPr="00F20742" w14:paraId="0C4B50D4" w14:textId="2FAAF7AA" w:rsidTr="00365CBA">
        <w:trPr>
          <w:tblHeader/>
        </w:trPr>
        <w:tc>
          <w:tcPr>
            <w:tcW w:w="1070" w:type="pct"/>
          </w:tcPr>
          <w:p w14:paraId="1D736B3D" w14:textId="77777777" w:rsidR="007A6F11" w:rsidRPr="00F20742" w:rsidRDefault="007A6F11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43" w:type="pct"/>
          </w:tcPr>
          <w:p w14:paraId="6FE5BA14" w14:textId="77777777" w:rsidR="007A6F11" w:rsidRPr="00F20742" w:rsidRDefault="007A6F11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47" w:type="pct"/>
          </w:tcPr>
          <w:p w14:paraId="5B2096F0" w14:textId="77777777" w:rsidR="007A6F11" w:rsidRPr="00F20742" w:rsidRDefault="007A6F11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40" w:type="pct"/>
          </w:tcPr>
          <w:p w14:paraId="4CEC11F8" w14:textId="2053750C" w:rsidR="007A6F11" w:rsidRPr="00F20742" w:rsidRDefault="007A6F11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  <w:tr w:rsidR="00BF177B" w:rsidRPr="00F20742" w14:paraId="178DA534" w14:textId="77777777" w:rsidTr="00365CBA">
        <w:trPr>
          <w:tblHeader/>
        </w:trPr>
        <w:tc>
          <w:tcPr>
            <w:tcW w:w="1070" w:type="pct"/>
          </w:tcPr>
          <w:p w14:paraId="1BE47D8C" w14:textId="30078938" w:rsidR="00BF177B" w:rsidRPr="00F20742" w:rsidRDefault="00BF177B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43" w:type="pct"/>
          </w:tcPr>
          <w:p w14:paraId="27B12AE5" w14:textId="2C27EE34" w:rsidR="00BF177B" w:rsidRPr="00F20742" w:rsidRDefault="00BF177B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147" w:type="pct"/>
          </w:tcPr>
          <w:p w14:paraId="52C74E29" w14:textId="12EA17F6" w:rsidR="00BF177B" w:rsidRPr="00F20742" w:rsidRDefault="00BF177B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</w:tcPr>
          <w:p w14:paraId="430E52DC" w14:textId="39A5EE64" w:rsidR="00BF177B" w:rsidRPr="00F20742" w:rsidRDefault="00BF177B" w:rsidP="008F783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DB49EC" w:rsidRPr="00F20742" w14:paraId="0620B1C0" w14:textId="177A4671" w:rsidTr="00365CBA">
        <w:tc>
          <w:tcPr>
            <w:tcW w:w="5000" w:type="pct"/>
            <w:gridSpan w:val="4"/>
          </w:tcPr>
          <w:p w14:paraId="48ED0D61" w14:textId="57F6D7E4" w:rsidR="00DB49EC" w:rsidRPr="00F20742" w:rsidRDefault="00DB49EC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Волховский муниципальный район</w:t>
            </w:r>
          </w:p>
        </w:tc>
      </w:tr>
      <w:tr w:rsidR="007A6F11" w:rsidRPr="00F20742" w14:paraId="7BF83E80" w14:textId="49272225" w:rsidTr="00365CBA">
        <w:tc>
          <w:tcPr>
            <w:tcW w:w="1070" w:type="pct"/>
          </w:tcPr>
          <w:p w14:paraId="2F4FC39B" w14:textId="2870E29F" w:rsidR="007A6F11" w:rsidRPr="00F20742" w:rsidRDefault="00D10995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Новоладожская</w:t>
            </w:r>
            <w:proofErr w:type="spellEnd"/>
            <w:r w:rsidRPr="00F20742">
              <w:rPr>
                <w:sz w:val="28"/>
                <w:szCs w:val="28"/>
              </w:rPr>
              <w:t xml:space="preserve"> а</w:t>
            </w:r>
            <w:r w:rsidR="007A6F11" w:rsidRPr="00F20742">
              <w:rPr>
                <w:sz w:val="28"/>
                <w:szCs w:val="28"/>
              </w:rPr>
              <w:t>втобусная станция</w:t>
            </w:r>
          </w:p>
        </w:tc>
        <w:tc>
          <w:tcPr>
            <w:tcW w:w="1643" w:type="pct"/>
          </w:tcPr>
          <w:p w14:paraId="220FD545" w14:textId="77777777" w:rsidR="007A6F11" w:rsidRPr="00F20742" w:rsidRDefault="007A6F11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5475883D" w14:textId="2BA8F5BA" w:rsidR="007A6F11" w:rsidRPr="00F20742" w:rsidRDefault="007A6F11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автостанция;</w:t>
            </w:r>
          </w:p>
          <w:p w14:paraId="3BF873A3" w14:textId="15AA9CA2" w:rsidR="007A6F11" w:rsidRPr="00F20742" w:rsidRDefault="007A6F11" w:rsidP="008F783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95BC206" w14:textId="3945F5AD" w:rsidR="007A6F11" w:rsidRPr="00F20742" w:rsidRDefault="00975949" w:rsidP="00975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0742">
              <w:rPr>
                <w:rFonts w:ascii="Times New Roman" w:eastAsiaTheme="minorHAnsi" w:hAnsi="Times New Roman"/>
                <w:sz w:val="28"/>
                <w:szCs w:val="28"/>
              </w:rPr>
              <w:t>развитие инфраструктуры общественного транспорта</w:t>
            </w:r>
            <w:r w:rsidR="007A6F11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02F573F" w14:textId="77777777" w:rsidR="007A6F11" w:rsidRPr="00F20742" w:rsidRDefault="007A6F11" w:rsidP="007A6F1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3332B10D" w14:textId="77777777" w:rsidR="007A6F11" w:rsidRPr="00F20742" w:rsidRDefault="007A6F11" w:rsidP="007A6F1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6CAFB026" w14:textId="52AAEE0B" w:rsidR="007A6F11" w:rsidRPr="00F20742" w:rsidRDefault="007A6F11" w:rsidP="007A6F1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1BC850CD" w14:textId="77777777" w:rsidR="000B3B85" w:rsidRPr="00F20742" w:rsidRDefault="007A6F11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ориентировочная 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</w:p>
          <w:p w14:paraId="018E8749" w14:textId="3464D83C" w:rsidR="003739AD" w:rsidRPr="00F20742" w:rsidRDefault="007A6F11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</w:t>
            </w:r>
            <w:r w:rsidR="00CB6677" w:rsidRPr="00F20742">
              <w:rPr>
                <w:sz w:val="28"/>
                <w:szCs w:val="28"/>
              </w:rPr>
              <w:t>5</w:t>
            </w:r>
            <w:r w:rsidRPr="00F20742">
              <w:rPr>
                <w:sz w:val="28"/>
                <w:szCs w:val="28"/>
              </w:rPr>
              <w:t xml:space="preserve"> га; пассажиропоток: 600 человек в сутки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B8941CC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5790822" w14:textId="19C5FD0B" w:rsidR="007A6F11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147" w:type="pct"/>
          </w:tcPr>
          <w:p w14:paraId="4F39EAF9" w14:textId="5A171CC7" w:rsidR="007A6F11" w:rsidRPr="00F20742" w:rsidRDefault="007A6F11" w:rsidP="008F7830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Новоладожское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г</w:t>
            </w:r>
            <w:r w:rsidR="0047735C" w:rsidRPr="00F20742">
              <w:rPr>
                <w:sz w:val="28"/>
                <w:szCs w:val="28"/>
              </w:rPr>
              <w:t>ород</w:t>
            </w:r>
            <w:r w:rsidRPr="00F20742">
              <w:rPr>
                <w:sz w:val="28"/>
                <w:szCs w:val="28"/>
              </w:rPr>
              <w:t xml:space="preserve"> Новая Ладога</w:t>
            </w:r>
          </w:p>
        </w:tc>
        <w:tc>
          <w:tcPr>
            <w:tcW w:w="1140" w:type="pct"/>
          </w:tcPr>
          <w:p w14:paraId="4FC6D429" w14:textId="77777777" w:rsidR="000B3B85" w:rsidRPr="00F20742" w:rsidRDefault="007A6F11" w:rsidP="008F783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bookmarkStart w:id="4" w:name="_Hlk13237492"/>
            <w:r w:rsidRPr="00F20742">
              <w:rPr>
                <w:color w:val="000000"/>
                <w:sz w:val="28"/>
                <w:szCs w:val="28"/>
              </w:rPr>
              <w:t xml:space="preserve">Санитарно-защитные зоны устанавливаются в соответствии </w:t>
            </w:r>
          </w:p>
          <w:p w14:paraId="7D55D275" w14:textId="6ED07FE1" w:rsidR="007A6F11" w:rsidRPr="00F20742" w:rsidRDefault="007A6F11" w:rsidP="008F7830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  <w:bookmarkEnd w:id="4"/>
          </w:p>
        </w:tc>
      </w:tr>
    </w:tbl>
    <w:p w14:paraId="3EEA5873" w14:textId="5F4EC250" w:rsidR="00E7158A" w:rsidRPr="00F20742" w:rsidRDefault="00E7158A" w:rsidP="00894150">
      <w:pPr>
        <w:suppressAutoHyphens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90E1FEB" w14:textId="34DCCCF6" w:rsidR="00E7158A" w:rsidRPr="00F20742" w:rsidRDefault="00E7158A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Объекты обслуживания и хранения автомобильного транспорта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7F633E55" w14:textId="6AE4C6A5" w:rsidR="00E7158A" w:rsidRPr="00F20742" w:rsidRDefault="00E7158A" w:rsidP="00E7158A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 Таблица </w:t>
      </w:r>
      <w:r w:rsidR="005F7B37" w:rsidRPr="00F20742">
        <w:rPr>
          <w:rFonts w:ascii="Times New Roman" w:hAnsi="Times New Roman"/>
          <w:sz w:val="28"/>
          <w:szCs w:val="28"/>
        </w:rPr>
        <w:t>1</w:t>
      </w:r>
      <w:r w:rsidR="007F470A">
        <w:rPr>
          <w:rFonts w:ascii="Times New Roman" w:hAnsi="Times New Roman"/>
          <w:sz w:val="28"/>
          <w:szCs w:val="28"/>
        </w:rPr>
        <w:t>0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182"/>
        <w:gridCol w:w="3350"/>
        <w:gridCol w:w="2339"/>
        <w:gridCol w:w="2324"/>
      </w:tblGrid>
      <w:tr w:rsidR="00E7158A" w:rsidRPr="00F20742" w14:paraId="0DEC1B7E" w14:textId="77777777" w:rsidTr="00365CBA">
        <w:trPr>
          <w:tblHeader/>
        </w:trPr>
        <w:tc>
          <w:tcPr>
            <w:tcW w:w="1070" w:type="pct"/>
          </w:tcPr>
          <w:p w14:paraId="1D5B342C" w14:textId="77777777" w:rsidR="00E7158A" w:rsidRPr="00F20742" w:rsidRDefault="00E7158A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43" w:type="pct"/>
          </w:tcPr>
          <w:p w14:paraId="4EED4809" w14:textId="77777777" w:rsidR="00E7158A" w:rsidRPr="00F20742" w:rsidRDefault="00E7158A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47" w:type="pct"/>
          </w:tcPr>
          <w:p w14:paraId="7FF1691E" w14:textId="77777777" w:rsidR="00E7158A" w:rsidRPr="00F20742" w:rsidRDefault="00E7158A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40" w:type="pct"/>
          </w:tcPr>
          <w:p w14:paraId="6B5A9AA8" w14:textId="77777777" w:rsidR="00E7158A" w:rsidRPr="00F20742" w:rsidRDefault="00E7158A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  <w:tr w:rsidR="00C51907" w:rsidRPr="00F20742" w14:paraId="333BC608" w14:textId="77777777" w:rsidTr="00365CBA">
        <w:trPr>
          <w:tblHeader/>
        </w:trPr>
        <w:tc>
          <w:tcPr>
            <w:tcW w:w="1070" w:type="pct"/>
          </w:tcPr>
          <w:p w14:paraId="7B2D00FB" w14:textId="1728F248" w:rsidR="00C51907" w:rsidRPr="00F20742" w:rsidRDefault="00C51907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43" w:type="pct"/>
          </w:tcPr>
          <w:p w14:paraId="088B997E" w14:textId="18E371AD" w:rsidR="00C51907" w:rsidRPr="00F20742" w:rsidRDefault="00C51907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147" w:type="pct"/>
          </w:tcPr>
          <w:p w14:paraId="6E8C376F" w14:textId="688CB231" w:rsidR="00C51907" w:rsidRPr="00F20742" w:rsidRDefault="00C51907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</w:tcPr>
          <w:p w14:paraId="1437942A" w14:textId="789CF26A" w:rsidR="00C51907" w:rsidRPr="00F20742" w:rsidRDefault="00C51907" w:rsidP="000D00E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E7158A" w:rsidRPr="00F20742" w14:paraId="074E9053" w14:textId="77777777" w:rsidTr="00365CBA">
        <w:tc>
          <w:tcPr>
            <w:tcW w:w="5000" w:type="pct"/>
            <w:gridSpan w:val="4"/>
          </w:tcPr>
          <w:p w14:paraId="35E75903" w14:textId="11FD5BBF" w:rsidR="00E7158A" w:rsidRPr="00F20742" w:rsidRDefault="00E7158A" w:rsidP="000D00E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E7158A" w:rsidRPr="00F20742" w14:paraId="030AF088" w14:textId="77777777" w:rsidTr="00365CBA">
        <w:tc>
          <w:tcPr>
            <w:tcW w:w="1070" w:type="pct"/>
          </w:tcPr>
          <w:p w14:paraId="6C037786" w14:textId="34517CE7" w:rsidR="00E7158A" w:rsidRPr="00F20742" w:rsidRDefault="00E7158A" w:rsidP="000D00E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Парковка легкового и пассажирского транспорта у мемориала «Разорванное кольцо»</w:t>
            </w:r>
          </w:p>
        </w:tc>
        <w:tc>
          <w:tcPr>
            <w:tcW w:w="1643" w:type="pct"/>
          </w:tcPr>
          <w:p w14:paraId="5C0D326F" w14:textId="77777777" w:rsidR="00E7158A" w:rsidRPr="00F20742" w:rsidRDefault="00E7158A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0154B5C1" w14:textId="6BC45C0D" w:rsidR="00E7158A" w:rsidRPr="00F20742" w:rsidRDefault="00B34605" w:rsidP="000D00EB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стоянка </w:t>
            </w:r>
            <w:r w:rsidR="00E7158A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(парковка) автомобилей;</w:t>
            </w:r>
          </w:p>
          <w:p w14:paraId="29CD5008" w14:textId="77777777" w:rsidR="00E7158A" w:rsidRPr="00F20742" w:rsidRDefault="00E7158A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52A1A973" w14:textId="076F63EA" w:rsidR="005D4EBA" w:rsidRPr="00F20742" w:rsidRDefault="003B5DC1" w:rsidP="005D4E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приведение в порядок придорожной инфраструктуры</w:t>
            </w:r>
            <w:r w:rsidR="00614F96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населенных пунктов</w:t>
            </w:r>
            <w:r w:rsidR="007F6A76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944801A" w14:textId="77777777" w:rsidR="00E7158A" w:rsidRPr="00F20742" w:rsidRDefault="00E7158A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3F315D9" w14:textId="11B193C2" w:rsidR="00E7158A" w:rsidRPr="00F20742" w:rsidRDefault="00E7158A" w:rsidP="000D00EB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7C65E326" w14:textId="77777777" w:rsidR="00F946F2" w:rsidRPr="00F20742" w:rsidRDefault="00B9626F" w:rsidP="000D00EB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</w:t>
            </w:r>
            <w:r w:rsidR="00E7158A"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21CD4FF5" w14:textId="77777777" w:rsidR="003739AD" w:rsidRPr="00F20742" w:rsidRDefault="005527FD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38 </w:t>
            </w:r>
            <w:proofErr w:type="spellStart"/>
            <w:r w:rsidRPr="00F20742">
              <w:rPr>
                <w:color w:val="000000"/>
                <w:sz w:val="28"/>
                <w:szCs w:val="28"/>
              </w:rPr>
              <w:t>машино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>-мест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47C591F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63E664BA" w14:textId="562F6D2E" w:rsidR="00E7158A" w:rsidRPr="00F20742" w:rsidRDefault="003739AD" w:rsidP="003739AD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147" w:type="pct"/>
          </w:tcPr>
          <w:p w14:paraId="18B31FC5" w14:textId="17918CC5" w:rsidR="00E7158A" w:rsidRPr="00F20742" w:rsidRDefault="00000D78" w:rsidP="000D00EB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Рахьинское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  <w:r w:rsidR="00B616A4" w:rsidRPr="00F20742">
              <w:rPr>
                <w:sz w:val="28"/>
                <w:szCs w:val="28"/>
              </w:rPr>
              <w:t>,</w:t>
            </w:r>
            <w:r w:rsidR="00B616A4" w:rsidRPr="00F20742">
              <w:rPr>
                <w:sz w:val="28"/>
                <w:szCs w:val="28"/>
              </w:rPr>
              <w:br/>
            </w:r>
            <w:r w:rsidR="00991862" w:rsidRPr="00F20742">
              <w:rPr>
                <w:sz w:val="28"/>
                <w:szCs w:val="28"/>
              </w:rPr>
              <w:t xml:space="preserve">на </w:t>
            </w:r>
            <w:r w:rsidR="00E7158A" w:rsidRPr="00F20742">
              <w:rPr>
                <w:sz w:val="28"/>
                <w:szCs w:val="28"/>
              </w:rPr>
              <w:t xml:space="preserve">участке км 38 – км 40 автомобильной дороги общего пользования регионального значения «Санкт-Петербург </w:t>
            </w:r>
            <w:r w:rsidR="00B9626F" w:rsidRPr="00F20742">
              <w:rPr>
                <w:sz w:val="28"/>
                <w:szCs w:val="28"/>
              </w:rPr>
              <w:t>–</w:t>
            </w:r>
            <w:r w:rsidR="00E7158A" w:rsidRPr="00F20742">
              <w:rPr>
                <w:sz w:val="28"/>
                <w:szCs w:val="28"/>
              </w:rPr>
              <w:t xml:space="preserve"> Морье</w:t>
            </w:r>
          </w:p>
        </w:tc>
        <w:tc>
          <w:tcPr>
            <w:tcW w:w="1140" w:type="pct"/>
          </w:tcPr>
          <w:p w14:paraId="78EEF102" w14:textId="77777777" w:rsidR="000B3B85" w:rsidRPr="00F20742" w:rsidRDefault="00B9626F" w:rsidP="000D00EB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Разрыв до объектов застройки</w:t>
            </w:r>
            <w:r w:rsidR="00E7158A" w:rsidRPr="00F20742">
              <w:rPr>
                <w:color w:val="000000"/>
                <w:sz w:val="28"/>
                <w:szCs w:val="28"/>
              </w:rPr>
              <w:t xml:space="preserve"> устанавливаются в соответствии </w:t>
            </w:r>
          </w:p>
          <w:p w14:paraId="2AD68722" w14:textId="0B7DECB7" w:rsidR="00E7158A" w:rsidRPr="00F20742" w:rsidRDefault="00E7158A" w:rsidP="000D00E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</w:tbl>
    <w:p w14:paraId="3BC33938" w14:textId="77777777" w:rsidR="00894150" w:rsidRPr="00F20742" w:rsidRDefault="00894150" w:rsidP="00894150">
      <w:pPr>
        <w:suppressAutoHyphens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4BADA74" w14:textId="7079AFF7" w:rsidR="00E72649" w:rsidRPr="00F20742" w:rsidRDefault="006E5663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Туристско-рекреационные зоны регионального значения</w:t>
      </w:r>
    </w:p>
    <w:p w14:paraId="07607C30" w14:textId="1D1F7CFD" w:rsidR="00490B62" w:rsidRPr="00F20742" w:rsidRDefault="0007248F" w:rsidP="0007248F">
      <w:pPr>
        <w:pStyle w:val="aa"/>
        <w:suppressAutoHyphens/>
        <w:jc w:val="right"/>
        <w:rPr>
          <w:sz w:val="28"/>
          <w:szCs w:val="28"/>
        </w:rPr>
      </w:pPr>
      <w:r w:rsidRPr="00F20742">
        <w:rPr>
          <w:sz w:val="28"/>
          <w:szCs w:val="28"/>
        </w:rPr>
        <w:t xml:space="preserve">Таблица </w:t>
      </w:r>
      <w:r w:rsidR="0059318D" w:rsidRPr="00F20742">
        <w:rPr>
          <w:sz w:val="28"/>
          <w:szCs w:val="28"/>
        </w:rPr>
        <w:t>1</w:t>
      </w:r>
      <w:r w:rsidR="007F470A">
        <w:rPr>
          <w:sz w:val="28"/>
          <w:szCs w:val="28"/>
        </w:rPr>
        <w:t>1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020"/>
        <w:gridCol w:w="2484"/>
        <w:gridCol w:w="3067"/>
        <w:gridCol w:w="2624"/>
      </w:tblGrid>
      <w:tr w:rsidR="00DB45B6" w:rsidRPr="00F20742" w14:paraId="4D3A629F" w14:textId="77777777" w:rsidTr="00365CBA">
        <w:trPr>
          <w:tblHeader/>
        </w:trPr>
        <w:tc>
          <w:tcPr>
            <w:tcW w:w="991" w:type="pct"/>
          </w:tcPr>
          <w:p w14:paraId="0BB03981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18" w:type="pct"/>
          </w:tcPr>
          <w:p w14:paraId="029AD10D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504" w:type="pct"/>
          </w:tcPr>
          <w:p w14:paraId="08528245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87" w:type="pct"/>
          </w:tcPr>
          <w:p w14:paraId="605C3A6D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6C5F13F1" w14:textId="77777777" w:rsidR="00DB45B6" w:rsidRPr="00F20742" w:rsidRDefault="00DB45B6" w:rsidP="0007248F">
      <w:pPr>
        <w:pStyle w:val="aa"/>
        <w:suppressAutoHyphens/>
        <w:jc w:val="right"/>
        <w:rPr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020"/>
        <w:gridCol w:w="2484"/>
        <w:gridCol w:w="3067"/>
        <w:gridCol w:w="2624"/>
      </w:tblGrid>
      <w:tr w:rsidR="008F7830" w:rsidRPr="00F20742" w14:paraId="4C09D5C5" w14:textId="3C510211" w:rsidTr="00365CBA">
        <w:trPr>
          <w:tblHeader/>
        </w:trPr>
        <w:tc>
          <w:tcPr>
            <w:tcW w:w="991" w:type="pct"/>
          </w:tcPr>
          <w:p w14:paraId="4A447B6F" w14:textId="0BE5781F" w:rsidR="008F7830" w:rsidRPr="00F20742" w:rsidRDefault="00DB45B6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218" w:type="pct"/>
          </w:tcPr>
          <w:p w14:paraId="404027CB" w14:textId="7D3DFF7F" w:rsidR="008F7830" w:rsidRPr="00F20742" w:rsidRDefault="00DB45B6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504" w:type="pct"/>
          </w:tcPr>
          <w:p w14:paraId="784361BF" w14:textId="4E7F9ADB" w:rsidR="008F7830" w:rsidRPr="00F20742" w:rsidRDefault="00DB45B6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287" w:type="pct"/>
          </w:tcPr>
          <w:p w14:paraId="0AC9215E" w14:textId="106496CF" w:rsidR="008F7830" w:rsidRPr="00F20742" w:rsidRDefault="00DB45B6" w:rsidP="006E5663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DB49EC" w:rsidRPr="00F20742" w14:paraId="2EB14CB1" w14:textId="6111C8CC" w:rsidTr="00365CBA">
        <w:tc>
          <w:tcPr>
            <w:tcW w:w="5000" w:type="pct"/>
            <w:gridSpan w:val="4"/>
          </w:tcPr>
          <w:p w14:paraId="0251160D" w14:textId="63D66730" w:rsidR="00DB49EC" w:rsidRPr="00F20742" w:rsidRDefault="00DB49EC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Лужский муниципальный район</w:t>
            </w:r>
          </w:p>
        </w:tc>
      </w:tr>
      <w:tr w:rsidR="008F7830" w:rsidRPr="00F20742" w14:paraId="07E8B45B" w14:textId="7BC79F53" w:rsidTr="00365CBA">
        <w:tc>
          <w:tcPr>
            <w:tcW w:w="991" w:type="pct"/>
          </w:tcPr>
          <w:p w14:paraId="1EE6FD16" w14:textId="7EFF85AD" w:rsidR="008F7830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СОЛ </w:t>
            </w:r>
            <w:r w:rsidR="002D7F8F" w:rsidRPr="00F20742">
              <w:rPr>
                <w:sz w:val="28"/>
                <w:szCs w:val="28"/>
              </w:rPr>
              <w:t>«</w:t>
            </w:r>
            <w:r w:rsidRPr="00F20742">
              <w:rPr>
                <w:sz w:val="28"/>
                <w:szCs w:val="28"/>
              </w:rPr>
              <w:t>Огонёк</w:t>
            </w:r>
            <w:r w:rsidR="002D7F8F" w:rsidRPr="00F20742">
              <w:rPr>
                <w:sz w:val="28"/>
                <w:szCs w:val="28"/>
              </w:rPr>
              <w:t>»</w:t>
            </w:r>
          </w:p>
        </w:tc>
        <w:tc>
          <w:tcPr>
            <w:tcW w:w="1218" w:type="pct"/>
          </w:tcPr>
          <w:p w14:paraId="00B4E646" w14:textId="2BA7800C" w:rsidR="008F7830" w:rsidRPr="00F20742" w:rsidRDefault="008F7830" w:rsidP="006E566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53E8066E" w14:textId="6E952FCA" w:rsidR="008F7830" w:rsidRPr="00F20742" w:rsidRDefault="008F7830" w:rsidP="006E566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туристско-рекреационная зона;</w:t>
            </w:r>
          </w:p>
          <w:p w14:paraId="73E697C3" w14:textId="344667D9" w:rsidR="008F7830" w:rsidRPr="00F20742" w:rsidRDefault="008F7830" w:rsidP="006E566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0C0AB4D8" w14:textId="46829F00" w:rsidR="008F7830" w:rsidRPr="00F20742" w:rsidRDefault="008F7830" w:rsidP="006E566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развитие рекреационной деятельности</w:t>
            </w:r>
          </w:p>
          <w:p w14:paraId="5AB6783A" w14:textId="1D60AA8D" w:rsidR="008F7830" w:rsidRPr="00F20742" w:rsidRDefault="008F7830" w:rsidP="006E566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параметры:</w:t>
            </w:r>
          </w:p>
          <w:p w14:paraId="38C9DF80" w14:textId="77777777" w:rsidR="00E7159D" w:rsidRPr="00F20742" w:rsidRDefault="008F7830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общая 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</w:p>
          <w:p w14:paraId="798E2CB7" w14:textId="6173F6A4" w:rsidR="003739AD" w:rsidRPr="00F20742" w:rsidRDefault="008F7830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11,4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34FF1D96" w14:textId="77777777" w:rsidR="00E7159D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1E87F80E" w14:textId="338FF6E2" w:rsidR="008F783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504" w:type="pct"/>
          </w:tcPr>
          <w:p w14:paraId="55184F9D" w14:textId="77777777" w:rsidR="008F7830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Толмачевское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</w:t>
            </w:r>
          </w:p>
          <w:p w14:paraId="11D85C97" w14:textId="77777777" w:rsidR="000B3B85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Лужское участковое лесничество: квартал 11 выдел 7 (часть), квартал 12 выделы </w:t>
            </w:r>
          </w:p>
          <w:p w14:paraId="492CE4F2" w14:textId="77777777" w:rsidR="00E7159D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 xml:space="preserve">22 (часть), 23 (часть), 24 (часть), квартал 13 выделы 5 (часть), </w:t>
            </w:r>
          </w:p>
          <w:p w14:paraId="074ADDBF" w14:textId="3A1EC308" w:rsidR="008F7830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6 (часть), 8 (часть);</w:t>
            </w:r>
          </w:p>
          <w:p w14:paraId="791EFF16" w14:textId="77777777" w:rsidR="00E7159D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земельный участок </w:t>
            </w:r>
          </w:p>
          <w:p w14:paraId="6143FA5D" w14:textId="5A57E5FD" w:rsidR="008F7830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кадастровым номером 47:29:0352001:1052</w:t>
            </w:r>
          </w:p>
        </w:tc>
        <w:tc>
          <w:tcPr>
            <w:tcW w:w="1287" w:type="pct"/>
          </w:tcPr>
          <w:p w14:paraId="3438329C" w14:textId="12BE9427" w:rsidR="008F7830" w:rsidRPr="00F20742" w:rsidRDefault="008F7830" w:rsidP="006E5663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Не устанавливаются</w:t>
            </w:r>
          </w:p>
        </w:tc>
      </w:tr>
    </w:tbl>
    <w:p w14:paraId="67224AB1" w14:textId="77777777" w:rsidR="00CB4EB7" w:rsidRPr="00F20742" w:rsidRDefault="00CB4EB7" w:rsidP="008F7830"/>
    <w:p w14:paraId="4A4B08F3" w14:textId="74C8E78D" w:rsidR="00CB4EB7" w:rsidRPr="00F20742" w:rsidRDefault="00CB4EB7" w:rsidP="00C847CC">
      <w:pPr>
        <w:pStyle w:val="aa"/>
        <w:numPr>
          <w:ilvl w:val="1"/>
          <w:numId w:val="1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Месторождения и проявления полезных ископаемых</w:t>
      </w:r>
      <w:r w:rsidR="006A2B5A" w:rsidRPr="00F20742">
        <w:rPr>
          <w:sz w:val="28"/>
          <w:szCs w:val="28"/>
        </w:rPr>
        <w:t xml:space="preserve"> </w:t>
      </w:r>
      <w:r w:rsidR="00AC54A6" w:rsidRPr="00F20742">
        <w:rPr>
          <w:sz w:val="28"/>
          <w:szCs w:val="28"/>
        </w:rPr>
        <w:t>регионального</w:t>
      </w:r>
      <w:r w:rsidR="006A2B5A" w:rsidRPr="00F20742">
        <w:rPr>
          <w:sz w:val="28"/>
          <w:szCs w:val="28"/>
        </w:rPr>
        <w:t xml:space="preserve"> значения</w:t>
      </w:r>
    </w:p>
    <w:p w14:paraId="01B2E6B0" w14:textId="1FB230E8" w:rsidR="0007248F" w:rsidRPr="00F20742" w:rsidRDefault="0007248F" w:rsidP="0007248F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995B7B" w:rsidRPr="00F20742">
        <w:rPr>
          <w:rFonts w:ascii="Times New Roman" w:hAnsi="Times New Roman"/>
          <w:sz w:val="28"/>
          <w:szCs w:val="28"/>
        </w:rPr>
        <w:t>1</w:t>
      </w:r>
      <w:r w:rsidR="007F470A">
        <w:rPr>
          <w:rFonts w:ascii="Times New Roman" w:hAnsi="Times New Roman"/>
          <w:sz w:val="28"/>
          <w:szCs w:val="28"/>
        </w:rPr>
        <w:t>2</w:t>
      </w:r>
    </w:p>
    <w:tbl>
      <w:tblPr>
        <w:tblStyle w:val="af6"/>
        <w:tblW w:w="5030" w:type="pct"/>
        <w:tblLook w:val="04A0" w:firstRow="1" w:lastRow="0" w:firstColumn="1" w:lastColumn="0" w:noHBand="0" w:noVBand="1"/>
      </w:tblPr>
      <w:tblGrid>
        <w:gridCol w:w="1965"/>
        <w:gridCol w:w="2283"/>
        <w:gridCol w:w="2550"/>
        <w:gridCol w:w="3458"/>
      </w:tblGrid>
      <w:tr w:rsidR="00DB45B6" w:rsidRPr="00F20742" w14:paraId="1B40E813" w14:textId="77777777" w:rsidTr="00E7159D">
        <w:trPr>
          <w:tblHeader/>
        </w:trPr>
        <w:tc>
          <w:tcPr>
            <w:tcW w:w="958" w:type="pct"/>
          </w:tcPr>
          <w:p w14:paraId="66DF2663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113" w:type="pct"/>
          </w:tcPr>
          <w:p w14:paraId="19D0982E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243" w:type="pct"/>
          </w:tcPr>
          <w:p w14:paraId="726AEBFB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686" w:type="pct"/>
          </w:tcPr>
          <w:p w14:paraId="0AEC0322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2645B060" w14:textId="77777777" w:rsidR="00DB45B6" w:rsidRPr="00F20742" w:rsidRDefault="00DB45B6" w:rsidP="0007248F">
      <w:pPr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971"/>
        <w:gridCol w:w="2284"/>
        <w:gridCol w:w="2551"/>
        <w:gridCol w:w="3389"/>
      </w:tblGrid>
      <w:tr w:rsidR="00B95D0C" w:rsidRPr="00F20742" w14:paraId="32848FFF" w14:textId="38607D0A" w:rsidTr="00AC54A6">
        <w:trPr>
          <w:tblHeader/>
        </w:trPr>
        <w:tc>
          <w:tcPr>
            <w:tcW w:w="967" w:type="pct"/>
          </w:tcPr>
          <w:p w14:paraId="17020BDC" w14:textId="0B0FEEBA" w:rsidR="00B95D0C" w:rsidRPr="00F20742" w:rsidRDefault="00DB45B6" w:rsidP="0040436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120" w:type="pct"/>
          </w:tcPr>
          <w:p w14:paraId="448DB08B" w14:textId="7D45F9C2" w:rsidR="00B95D0C" w:rsidRPr="00F20742" w:rsidRDefault="00DB45B6" w:rsidP="0040436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251" w:type="pct"/>
          </w:tcPr>
          <w:p w14:paraId="0ABA9220" w14:textId="008B7D6B" w:rsidR="00B95D0C" w:rsidRPr="00F20742" w:rsidRDefault="00DB45B6" w:rsidP="0040436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662" w:type="pct"/>
          </w:tcPr>
          <w:p w14:paraId="68A9C385" w14:textId="025721C1" w:rsidR="00B95D0C" w:rsidRPr="00F20742" w:rsidRDefault="00DB45B6" w:rsidP="00404360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8337CF" w:rsidRPr="00F20742" w14:paraId="182F5BD6" w14:textId="4A2B83B7" w:rsidTr="00365CBA">
        <w:tc>
          <w:tcPr>
            <w:tcW w:w="5000" w:type="pct"/>
            <w:gridSpan w:val="4"/>
          </w:tcPr>
          <w:p w14:paraId="0268D83A" w14:textId="6A452655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Выборгский муниципальный район</w:t>
            </w:r>
          </w:p>
        </w:tc>
      </w:tr>
      <w:tr w:rsidR="008337CF" w:rsidRPr="00F20742" w14:paraId="76D47E4A" w14:textId="0B3BED42" w:rsidTr="00AC54A6">
        <w:tc>
          <w:tcPr>
            <w:tcW w:w="967" w:type="pct"/>
          </w:tcPr>
          <w:p w14:paraId="1001D6EA" w14:textId="0EB7296B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«Островское»</w:t>
            </w:r>
          </w:p>
        </w:tc>
        <w:tc>
          <w:tcPr>
            <w:tcW w:w="1120" w:type="pct"/>
          </w:tcPr>
          <w:p w14:paraId="058CC4FE" w14:textId="77777777" w:rsidR="008337CF" w:rsidRPr="00F20742" w:rsidRDefault="008337CF" w:rsidP="008337C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046DEFA9" w14:textId="77777777" w:rsidR="008337CF" w:rsidRPr="00F20742" w:rsidRDefault="008337CF" w:rsidP="008337C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месторождения неметаллических полезных ископаемых;</w:t>
            </w:r>
          </w:p>
          <w:p w14:paraId="24EF3C74" w14:textId="77777777" w:rsidR="008337CF" w:rsidRPr="00F20742" w:rsidRDefault="008337CF" w:rsidP="008337C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319E7B97" w14:textId="0A0B4AAB" w:rsidR="008337CF" w:rsidRPr="00F20742" w:rsidRDefault="008337CF" w:rsidP="00684550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общая площадь территории – 8,03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251" w:type="pct"/>
          </w:tcPr>
          <w:p w14:paraId="5D537632" w14:textId="77777777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Каменногорское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</w:t>
            </w:r>
          </w:p>
          <w:p w14:paraId="27F82C9E" w14:textId="6892A867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земельный участок с кадастровым номером 47:01:0908001:687</w:t>
            </w:r>
          </w:p>
        </w:tc>
        <w:tc>
          <w:tcPr>
            <w:tcW w:w="1662" w:type="pct"/>
          </w:tcPr>
          <w:p w14:paraId="37409658" w14:textId="4F808E64" w:rsidR="000B3B85" w:rsidRPr="00F20742" w:rsidRDefault="008337CF" w:rsidP="008337CF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В соответствии с п. 7.1.</w:t>
            </w:r>
            <w:r w:rsidR="00A07D9B">
              <w:rPr>
                <w:rFonts w:ascii="Times New Roman" w:hAnsi="Times New Roman"/>
                <w:sz w:val="28"/>
                <w:szCs w:val="28"/>
              </w:rPr>
              <w:t>3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главы VII СанПиН 2.2.1/2.1.1.1200-03 «Санитарно-защитные зоны и санитарная классификация предприятий, сооружений и иных объектов» </w:t>
            </w:r>
          </w:p>
          <w:p w14:paraId="435F14AC" w14:textId="31A8E406" w:rsidR="000B3B85" w:rsidRPr="00F20742" w:rsidRDefault="008337CF" w:rsidP="008337CF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(с изменениями </w:t>
            </w:r>
          </w:p>
          <w:p w14:paraId="3D1AB02A" w14:textId="43E500DE" w:rsidR="000B3B85" w:rsidRPr="00F20742" w:rsidRDefault="008337CF" w:rsidP="008337CF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на 25.04.2014) </w:t>
            </w:r>
          </w:p>
          <w:p w14:paraId="1509BBB2" w14:textId="0284CD9D" w:rsidR="008337CF" w:rsidRPr="00F20742" w:rsidRDefault="008337CF" w:rsidP="008337CF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к промышленным объектам II класса – санитарно-защитная зона </w:t>
            </w:r>
            <w:r w:rsidR="00985E78">
              <w:rPr>
                <w:rFonts w:ascii="Times New Roman" w:hAnsi="Times New Roman"/>
                <w:sz w:val="28"/>
                <w:szCs w:val="28"/>
              </w:rPr>
              <w:t>5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00 м</w:t>
            </w:r>
            <w:r w:rsidR="00EA6CDE">
              <w:rPr>
                <w:rFonts w:ascii="Times New Roman" w:hAnsi="Times New Roman"/>
                <w:sz w:val="28"/>
                <w:szCs w:val="28"/>
              </w:rPr>
              <w:t xml:space="preserve"> (п.5 </w:t>
            </w:r>
            <w:r w:rsidR="00EA6CDE" w:rsidRPr="00985E78">
              <w:rPr>
                <w:rFonts w:ascii="Times New Roman" w:hAnsi="Times New Roman"/>
                <w:sz w:val="28"/>
                <w:szCs w:val="28"/>
              </w:rPr>
              <w:t>карьеры нерудных стройматериалов</w:t>
            </w:r>
            <w:r w:rsidR="00EA6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337CF" w:rsidRPr="00F20742" w14:paraId="4ACA2724" w14:textId="31726769" w:rsidTr="00365CBA">
        <w:tc>
          <w:tcPr>
            <w:tcW w:w="5000" w:type="pct"/>
            <w:gridSpan w:val="4"/>
          </w:tcPr>
          <w:p w14:paraId="0CF5E3E1" w14:textId="2D198B36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Киришский</w:t>
            </w:r>
            <w:proofErr w:type="spellEnd"/>
            <w:r w:rsidRPr="00F20742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8337CF" w:rsidRPr="00F20742" w14:paraId="425F0887" w14:textId="5033D776" w:rsidTr="00AC54A6">
        <w:tc>
          <w:tcPr>
            <w:tcW w:w="967" w:type="pct"/>
          </w:tcPr>
          <w:p w14:paraId="2ABA20AA" w14:textId="0FF2F955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«Ларионов Остров-2»</w:t>
            </w:r>
          </w:p>
        </w:tc>
        <w:tc>
          <w:tcPr>
            <w:tcW w:w="1120" w:type="pct"/>
          </w:tcPr>
          <w:p w14:paraId="5B2AD07D" w14:textId="77777777" w:rsidR="008337CF" w:rsidRPr="00F20742" w:rsidRDefault="008337CF" w:rsidP="008337C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148D4206" w14:textId="77777777" w:rsidR="008337CF" w:rsidRPr="00F20742" w:rsidRDefault="008337CF" w:rsidP="008337C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месторождения неметаллических полезных ископаемых;</w:t>
            </w:r>
          </w:p>
          <w:p w14:paraId="284143B7" w14:textId="77777777" w:rsidR="008337CF" w:rsidRPr="00F20742" w:rsidRDefault="008337CF" w:rsidP="008337C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30CA9B16" w14:textId="77777777" w:rsidR="003739AD" w:rsidRPr="00F20742" w:rsidRDefault="008337CF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общая площадь территории – 17,03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F7A59DD" w14:textId="77777777" w:rsidR="000B3B85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183E8F5" w14:textId="3BAE0ECB" w:rsidR="008337CF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251" w:type="pct"/>
          </w:tcPr>
          <w:p w14:paraId="67AAF847" w14:textId="77777777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Кусинское сельское поселение,</w:t>
            </w:r>
          </w:p>
          <w:p w14:paraId="7C8CD89D" w14:textId="14D91944" w:rsidR="008337CF" w:rsidRPr="00F20742" w:rsidRDefault="008337CF" w:rsidP="008337C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земельный участок с кадастровым номером 47:27:0604001:88</w:t>
            </w:r>
          </w:p>
        </w:tc>
        <w:tc>
          <w:tcPr>
            <w:tcW w:w="1662" w:type="pct"/>
          </w:tcPr>
          <w:p w14:paraId="14DA16B0" w14:textId="77777777" w:rsidR="00E7159D" w:rsidRPr="00F20742" w:rsidRDefault="008337CF" w:rsidP="000B3B8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14:paraId="4ABD983E" w14:textId="1ABB0C78" w:rsidR="000B3B85" w:rsidRPr="00F20742" w:rsidRDefault="008337CF" w:rsidP="000B3B8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с п. 7.1.4 главы VII СанПиН 2.2.1/2.1.1.1200-03 «Санитарно-защитные зоны и санитарная классификация предприятий, сооружений и иных объектов» </w:t>
            </w:r>
          </w:p>
          <w:p w14:paraId="4BB78BC6" w14:textId="77777777" w:rsidR="000B3B85" w:rsidRPr="00F20742" w:rsidRDefault="008337CF" w:rsidP="000B3B8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(с изменениями </w:t>
            </w:r>
          </w:p>
          <w:p w14:paraId="767CC40D" w14:textId="77777777" w:rsidR="000B3B85" w:rsidRPr="00F20742" w:rsidRDefault="008337CF" w:rsidP="000B3B8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25.04.2014) </w:t>
            </w:r>
          </w:p>
          <w:p w14:paraId="6FDDAC35" w14:textId="1DC3EBB7" w:rsidR="008337CF" w:rsidRPr="00F20742" w:rsidRDefault="008337CF" w:rsidP="000B3B85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к промышленным объектам IV класса – санитарно-защитная зона 100 м</w:t>
            </w:r>
            <w:r w:rsidR="00EA6CDE">
              <w:rPr>
                <w:rFonts w:ascii="Times New Roman" w:hAnsi="Times New Roman"/>
                <w:sz w:val="28"/>
                <w:szCs w:val="28"/>
              </w:rPr>
              <w:t xml:space="preserve"> (п.4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карьеры, предприятия по добыче гравия, песка, глины</w:t>
            </w:r>
            <w:r w:rsidR="00EA6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41BF5A4B" w14:textId="08F8F61B" w:rsidR="00386F9A" w:rsidRPr="00E53AC1" w:rsidRDefault="00A43DBD" w:rsidP="00E53AC1">
      <w:pPr>
        <w:pStyle w:val="ac"/>
        <w:keepNext/>
        <w:numPr>
          <w:ilvl w:val="0"/>
          <w:numId w:val="23"/>
        </w:numPr>
        <w:spacing w:before="240" w:after="60"/>
        <w:ind w:left="0"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53AC1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Сведения об уточнении назначения, наименования, основных характеристик и местоположения объектов регионального значения, отображённых в схеме территориального планирования Ленинградской области</w:t>
      </w:r>
    </w:p>
    <w:p w14:paraId="42D33B19" w14:textId="71CBD5BE" w:rsidR="00BE01DE" w:rsidRPr="00F20742" w:rsidRDefault="00BE01DE" w:rsidP="00E53AC1">
      <w:pPr>
        <w:pStyle w:val="aa"/>
        <w:keepNext/>
        <w:keepLines/>
        <w:numPr>
          <w:ilvl w:val="1"/>
          <w:numId w:val="23"/>
        </w:numPr>
        <w:suppressAutoHyphens/>
        <w:jc w:val="both"/>
        <w:outlineLvl w:val="1"/>
        <w:rPr>
          <w:sz w:val="28"/>
          <w:szCs w:val="28"/>
        </w:rPr>
      </w:pPr>
      <w:bookmarkStart w:id="5" w:name="_Toc437185729"/>
      <w:bookmarkStart w:id="6" w:name="_Toc437185985"/>
      <w:bookmarkStart w:id="7" w:name="_Toc437689409"/>
      <w:r w:rsidRPr="00F20742">
        <w:rPr>
          <w:sz w:val="28"/>
          <w:szCs w:val="28"/>
        </w:rPr>
        <w:t>Объекты здравоохранения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3C8F109D" w14:textId="4A7A8BD8" w:rsidR="00BE01DE" w:rsidRPr="00F20742" w:rsidRDefault="00BE01DE" w:rsidP="004A658B">
      <w:pPr>
        <w:keepNext/>
        <w:keepLines/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t>Таблица 1</w:t>
      </w:r>
      <w:r w:rsidR="007F470A">
        <w:rPr>
          <w:rFonts w:ascii="Times New Roman" w:hAnsi="Times New Roman"/>
          <w:color w:val="000000"/>
          <w:sz w:val="28"/>
          <w:szCs w:val="28"/>
        </w:rPr>
        <w:t>3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454"/>
        <w:gridCol w:w="2995"/>
        <w:gridCol w:w="2288"/>
        <w:gridCol w:w="2458"/>
      </w:tblGrid>
      <w:tr w:rsidR="00995B7B" w:rsidRPr="00F20742" w14:paraId="1455EBA4" w14:textId="77777777" w:rsidTr="00BF177B">
        <w:trPr>
          <w:tblHeader/>
        </w:trPr>
        <w:tc>
          <w:tcPr>
            <w:tcW w:w="1210" w:type="pct"/>
          </w:tcPr>
          <w:p w14:paraId="577D2B67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75" w:type="pct"/>
          </w:tcPr>
          <w:p w14:paraId="77F6FC7C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03" w:type="pct"/>
          </w:tcPr>
          <w:p w14:paraId="59411ABB" w14:textId="346EFF70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13" w:type="pct"/>
          </w:tcPr>
          <w:p w14:paraId="31AB512D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3F3DA036" w14:textId="77777777" w:rsidR="00BE01DE" w:rsidRPr="00F20742" w:rsidRDefault="00BE01DE" w:rsidP="00BE01DE">
      <w:pPr>
        <w:keepLines/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463"/>
        <w:gridCol w:w="3102"/>
        <w:gridCol w:w="2135"/>
        <w:gridCol w:w="2495"/>
      </w:tblGrid>
      <w:tr w:rsidR="00BE01DE" w:rsidRPr="00F20742" w14:paraId="0BBC9544" w14:textId="77777777" w:rsidTr="00C24135">
        <w:trPr>
          <w:tblHeader/>
        </w:trPr>
        <w:tc>
          <w:tcPr>
            <w:tcW w:w="1212" w:type="pct"/>
          </w:tcPr>
          <w:p w14:paraId="3A3802D9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44" w:type="pct"/>
          </w:tcPr>
          <w:p w14:paraId="11D20066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14:paraId="4065FA0F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287" w:type="pct"/>
          </w:tcPr>
          <w:p w14:paraId="2336E359" w14:textId="77777777" w:rsidR="00BE01DE" w:rsidRPr="00F20742" w:rsidRDefault="00BE01DE" w:rsidP="00C24135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BE01DE" w:rsidRPr="00F20742" w14:paraId="76766E8D" w14:textId="77777777" w:rsidTr="00C24135">
        <w:tc>
          <w:tcPr>
            <w:tcW w:w="5000" w:type="pct"/>
            <w:gridSpan w:val="4"/>
          </w:tcPr>
          <w:p w14:paraId="5CB7139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Бокситогорский муниципальный район</w:t>
            </w:r>
          </w:p>
        </w:tc>
      </w:tr>
      <w:tr w:rsidR="00BE01DE" w:rsidRPr="00F20742" w14:paraId="782D69ED" w14:textId="77777777" w:rsidTr="00C24135">
        <w:tc>
          <w:tcPr>
            <w:tcW w:w="1212" w:type="pct"/>
          </w:tcPr>
          <w:p w14:paraId="387BFF0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Фельдшерско-акушерский пункт 1-ого типа (государственное бюджетное учреждение здравоохранения Ленинградской области «Бокситогорская межрайонная больница»)</w:t>
            </w:r>
          </w:p>
        </w:tc>
        <w:tc>
          <w:tcPr>
            <w:tcW w:w="1644" w:type="pct"/>
          </w:tcPr>
          <w:p w14:paraId="07F26C8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7A3971F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08D6208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19AA57AD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36F234A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04DADC5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5B4397C5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48124869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00353E39" w14:textId="0E201262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</w:t>
            </w:r>
            <w:r w:rsidRPr="00F20742">
              <w:rPr>
                <w:color w:val="000000"/>
                <w:sz w:val="28"/>
                <w:szCs w:val="28"/>
              </w:rPr>
              <w:t xml:space="preserve">; 30 посещений </w:t>
            </w:r>
          </w:p>
          <w:p w14:paraId="5A872987" w14:textId="0070BDFD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381DD05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4B225A2D" w14:textId="15A0C3BD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lastRenderedPageBreak/>
              <w:t>к размещению</w:t>
            </w:r>
          </w:p>
        </w:tc>
        <w:tc>
          <w:tcPr>
            <w:tcW w:w="857" w:type="pct"/>
          </w:tcPr>
          <w:p w14:paraId="7FEA429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Ефимовское городское поселение,</w:t>
            </w:r>
          </w:p>
          <w:p w14:paraId="590A922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 Климово</w:t>
            </w:r>
          </w:p>
        </w:tc>
        <w:tc>
          <w:tcPr>
            <w:tcW w:w="1287" w:type="pct"/>
          </w:tcPr>
          <w:p w14:paraId="059675A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5833C1C9" w14:textId="77777777" w:rsidTr="00C24135">
        <w:tc>
          <w:tcPr>
            <w:tcW w:w="1212" w:type="pct"/>
          </w:tcPr>
          <w:p w14:paraId="0145A18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Фельдшерско-акушерский пункт 1-ого типа (государственное бюджетное учреждение здравоохранения Ленинградской области «Бокситогорская межрайонная больница»)</w:t>
            </w:r>
          </w:p>
        </w:tc>
        <w:tc>
          <w:tcPr>
            <w:tcW w:w="1644" w:type="pct"/>
          </w:tcPr>
          <w:p w14:paraId="6751CE2B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485F2E9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068A926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0D1E1F9B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57AF2FA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76C442A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623D0B54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5712DC4B" w14:textId="6E3C2E67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  <w:r w:rsidR="00684550" w:rsidRPr="00F20742">
              <w:rPr>
                <w:sz w:val="28"/>
                <w:szCs w:val="28"/>
              </w:rPr>
              <w:br/>
            </w:r>
            <w:r w:rsidRPr="00F20742">
              <w:rPr>
                <w:sz w:val="28"/>
                <w:szCs w:val="28"/>
              </w:rPr>
              <w:t>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397FEF2B" w14:textId="77777777" w:rsidR="00E7159D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5AE884A2" w14:textId="7F6DFC95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2535230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Ефимовское городское поселение,</w:t>
            </w:r>
          </w:p>
          <w:p w14:paraId="028CA34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село Сомино</w:t>
            </w:r>
          </w:p>
        </w:tc>
        <w:tc>
          <w:tcPr>
            <w:tcW w:w="1287" w:type="pct"/>
          </w:tcPr>
          <w:p w14:paraId="686079F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53BE7C4B" w14:textId="77777777" w:rsidTr="00C24135">
        <w:tc>
          <w:tcPr>
            <w:tcW w:w="5000" w:type="pct"/>
            <w:gridSpan w:val="4"/>
          </w:tcPr>
          <w:p w14:paraId="549E30A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Волосовский муниципальный район</w:t>
            </w:r>
          </w:p>
        </w:tc>
      </w:tr>
      <w:tr w:rsidR="00BE01DE" w:rsidRPr="00F20742" w14:paraId="2FACF460" w14:textId="77777777" w:rsidTr="00C24135">
        <w:tc>
          <w:tcPr>
            <w:tcW w:w="1212" w:type="pct"/>
          </w:tcPr>
          <w:p w14:paraId="4DB3377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Фельдшерско-акушерский пункт 2-ого типа (государственное бюджетное учреждение здравоохранения Ленинградской области «</w:t>
            </w:r>
            <w:proofErr w:type="spellStart"/>
            <w:r w:rsidRPr="00F20742">
              <w:rPr>
                <w:sz w:val="28"/>
                <w:szCs w:val="28"/>
              </w:rPr>
              <w:t>Волосовская</w:t>
            </w:r>
            <w:proofErr w:type="spellEnd"/>
            <w:r w:rsidRPr="00F20742">
              <w:rPr>
                <w:sz w:val="28"/>
                <w:szCs w:val="28"/>
              </w:rPr>
              <w:t xml:space="preserve"> межрайонная больница»)</w:t>
            </w:r>
          </w:p>
        </w:tc>
        <w:tc>
          <w:tcPr>
            <w:tcW w:w="1644" w:type="pct"/>
          </w:tcPr>
          <w:p w14:paraId="6F63B17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5E9CD96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424D524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2B5981E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61E5A4EA" w14:textId="77777777" w:rsidR="000B3B85" w:rsidRPr="00F20742" w:rsidRDefault="00B34605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</w:t>
            </w:r>
            <w:r w:rsidR="00BE01DE"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="00BE01DE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3D918D1" w14:textId="433EF910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30 посещений в смену;</w:t>
            </w:r>
          </w:p>
          <w:p w14:paraId="5A99CF9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59BE6AAA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до 2025 года;</w:t>
            </w:r>
          </w:p>
          <w:p w14:paraId="790ED12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04FB28E4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1CC23C0A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</w:t>
            </w:r>
            <w:r w:rsidR="00D53E54" w:rsidRPr="00F20742">
              <w:rPr>
                <w:sz w:val="28"/>
                <w:szCs w:val="28"/>
              </w:rPr>
              <w:t>,</w:t>
            </w:r>
            <w:r w:rsidRPr="00F20742">
              <w:rPr>
                <w:sz w:val="28"/>
                <w:szCs w:val="28"/>
              </w:rPr>
              <w:t xml:space="preserve"> 60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</w:t>
            </w:r>
          </w:p>
          <w:p w14:paraId="768EBC7A" w14:textId="325C5F56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36BE36D6" w14:textId="77777777" w:rsidR="00E7159D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487B87E2" w14:textId="7C071504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4618CF8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Клопицкое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40DE537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деревня </w:t>
            </w:r>
            <w:proofErr w:type="spellStart"/>
            <w:r w:rsidRPr="00F20742">
              <w:rPr>
                <w:sz w:val="28"/>
                <w:szCs w:val="28"/>
              </w:rPr>
              <w:t>Торосово</w:t>
            </w:r>
            <w:proofErr w:type="spellEnd"/>
          </w:p>
        </w:tc>
        <w:tc>
          <w:tcPr>
            <w:tcW w:w="1287" w:type="pct"/>
          </w:tcPr>
          <w:p w14:paraId="2C3606BB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23BB88AB" w14:textId="77777777" w:rsidTr="00C24135">
        <w:tc>
          <w:tcPr>
            <w:tcW w:w="1212" w:type="pct"/>
          </w:tcPr>
          <w:p w14:paraId="1927C27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Фельдшерско-акушерский пункт 1-го типа (государственное бюджетное учреждение здравоохранения Ленинградской области «</w:t>
            </w:r>
            <w:proofErr w:type="spellStart"/>
            <w:r w:rsidRPr="00F20742">
              <w:rPr>
                <w:color w:val="000000"/>
                <w:sz w:val="28"/>
                <w:szCs w:val="28"/>
              </w:rPr>
              <w:t>Волосовская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межрайонная больница»)</w:t>
            </w:r>
          </w:p>
        </w:tc>
        <w:tc>
          <w:tcPr>
            <w:tcW w:w="1644" w:type="pct"/>
          </w:tcPr>
          <w:p w14:paraId="255B5267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3B74FBBB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11EA0543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помощи и паллиативной медицинской помощи;</w:t>
            </w:r>
          </w:p>
          <w:p w14:paraId="59D88406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624DCC38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до 2025 года;</w:t>
            </w:r>
          </w:p>
          <w:p w14:paraId="5DA06BB7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49790844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– </w:t>
            </w:r>
          </w:p>
          <w:p w14:paraId="547910F2" w14:textId="6285FE48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55CF8A5B" w14:textId="77777777" w:rsidR="00E7159D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6E51307B" w14:textId="3A4A774D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3BBDD93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Бегуницкое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7D42060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деревня </w:t>
            </w:r>
            <w:proofErr w:type="spellStart"/>
            <w:r w:rsidRPr="00F20742">
              <w:rPr>
                <w:sz w:val="28"/>
                <w:szCs w:val="28"/>
              </w:rPr>
              <w:t>Терпилицы</w:t>
            </w:r>
            <w:proofErr w:type="spellEnd"/>
          </w:p>
        </w:tc>
        <w:tc>
          <w:tcPr>
            <w:tcW w:w="1287" w:type="pct"/>
          </w:tcPr>
          <w:p w14:paraId="68EE944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5D242E38" w14:textId="77777777" w:rsidTr="00C24135">
        <w:tc>
          <w:tcPr>
            <w:tcW w:w="1212" w:type="pct"/>
          </w:tcPr>
          <w:p w14:paraId="6C76BAE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Фельдшерско-акушерский пункт 1-го типа (государственное бюджетное учреждение здравоохранения Ленинградской области «</w:t>
            </w:r>
            <w:proofErr w:type="spellStart"/>
            <w:r w:rsidRPr="00F20742">
              <w:rPr>
                <w:color w:val="000000"/>
                <w:sz w:val="28"/>
                <w:szCs w:val="28"/>
              </w:rPr>
              <w:t>Волосовская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межрайонная больница»)</w:t>
            </w:r>
          </w:p>
        </w:tc>
        <w:tc>
          <w:tcPr>
            <w:tcW w:w="1644" w:type="pct"/>
          </w:tcPr>
          <w:p w14:paraId="21EDCF6C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3B3B1410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647D7BA2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первичной доврачебной медико-санитарной 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помощи и паллиативной медицинской помощи;</w:t>
            </w:r>
          </w:p>
          <w:p w14:paraId="3CFCDD2E" w14:textId="1747FFDD" w:rsidR="00BE01DE" w:rsidRPr="00F20742" w:rsidRDefault="00B34605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</w:t>
            </w:r>
            <w:r w:rsidR="00BE01DE"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="00BE01DE"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 посещений в смену;</w:t>
            </w:r>
          </w:p>
          <w:p w14:paraId="4BBDF3B2" w14:textId="77777777" w:rsidR="00BE01DE" w:rsidRPr="00F20742" w:rsidRDefault="00BE01DE" w:rsidP="00C24135">
            <w:pPr>
              <w:pStyle w:val="aa"/>
              <w:suppressAutoHyphens/>
              <w:rPr>
                <w:color w:val="000000"/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513AC02A" w14:textId="77777777" w:rsidR="00BE01DE" w:rsidRPr="00F20742" w:rsidRDefault="00BE01DE" w:rsidP="00C24135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до 2025 года;</w:t>
            </w:r>
          </w:p>
          <w:p w14:paraId="55EAF68E" w14:textId="77777777" w:rsidR="00BE01DE" w:rsidRPr="00F20742" w:rsidRDefault="00BE01DE" w:rsidP="00C24135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5F64D1F4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площадь участка – </w:t>
            </w:r>
          </w:p>
          <w:p w14:paraId="6CDBD7E0" w14:textId="41F49780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8FB508D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3201839F" w14:textId="39D77048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7F234306" w14:textId="77777777" w:rsidR="00BE01DE" w:rsidRPr="00F20742" w:rsidRDefault="00BE01DE" w:rsidP="00C24135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F20742">
              <w:rPr>
                <w:color w:val="000000"/>
                <w:sz w:val="28"/>
                <w:szCs w:val="28"/>
              </w:rPr>
              <w:lastRenderedPageBreak/>
              <w:t>Клопицкое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сельское поселение,</w:t>
            </w:r>
          </w:p>
          <w:p w14:paraId="06CF3C5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поселок Сельцо</w:t>
            </w:r>
          </w:p>
        </w:tc>
        <w:tc>
          <w:tcPr>
            <w:tcW w:w="1287" w:type="pct"/>
          </w:tcPr>
          <w:p w14:paraId="574A6C2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44F862BE" w14:textId="77777777" w:rsidTr="00C24135">
        <w:tc>
          <w:tcPr>
            <w:tcW w:w="5000" w:type="pct"/>
            <w:gridSpan w:val="4"/>
          </w:tcPr>
          <w:p w14:paraId="500E059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Волховский муниципальный район</w:t>
            </w:r>
          </w:p>
        </w:tc>
      </w:tr>
      <w:tr w:rsidR="00BE01DE" w:rsidRPr="00F20742" w14:paraId="43BC2ABF" w14:textId="77777777" w:rsidTr="00C24135">
        <w:tc>
          <w:tcPr>
            <w:tcW w:w="1212" w:type="pct"/>
          </w:tcPr>
          <w:p w14:paraId="07F0EF6A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8" w:name="_Hlk13210235"/>
            <w:r w:rsidRPr="00F20742">
              <w:rPr>
                <w:sz w:val="28"/>
                <w:szCs w:val="28"/>
              </w:rPr>
              <w:t>Фельдшерско-акушерский пункт 2-ого типа (государственное бюджетное учреждение здравоохранения Ленинградской области «</w:t>
            </w:r>
            <w:proofErr w:type="spellStart"/>
            <w:r w:rsidRPr="00F20742">
              <w:rPr>
                <w:sz w:val="28"/>
                <w:szCs w:val="28"/>
              </w:rPr>
              <w:t>Волховская</w:t>
            </w:r>
            <w:proofErr w:type="spellEnd"/>
            <w:r w:rsidRPr="00F20742">
              <w:rPr>
                <w:sz w:val="28"/>
                <w:szCs w:val="28"/>
              </w:rPr>
              <w:t xml:space="preserve"> межрайонная больница»)</w:t>
            </w:r>
            <w:bookmarkEnd w:id="8"/>
          </w:p>
        </w:tc>
        <w:tc>
          <w:tcPr>
            <w:tcW w:w="1644" w:type="pct"/>
          </w:tcPr>
          <w:p w14:paraId="411D678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201ABFA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3D382AD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2ECF34A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5E246C6B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36603F14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2560C5E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2F55B801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0FF988D6" w14:textId="55C9873B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га; 20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4B17A12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0C95B88B" w14:textId="0680C27A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66D55CB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Усадищенское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22540AB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 Усадище</w:t>
            </w:r>
          </w:p>
        </w:tc>
        <w:tc>
          <w:tcPr>
            <w:tcW w:w="1287" w:type="pct"/>
          </w:tcPr>
          <w:p w14:paraId="0D2AF315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2A9DFCE4" w14:textId="77777777" w:rsidTr="00C24135">
        <w:tc>
          <w:tcPr>
            <w:tcW w:w="1212" w:type="pct"/>
          </w:tcPr>
          <w:p w14:paraId="24C0AB1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9" w:name="_Hlk13210264"/>
            <w:r w:rsidRPr="00F20742">
              <w:rPr>
                <w:sz w:val="28"/>
                <w:szCs w:val="28"/>
              </w:rPr>
              <w:t xml:space="preserve">Фельдшерско-акушерский пункт 2-ого типа (государственное бюджетное </w:t>
            </w:r>
            <w:r w:rsidRPr="00F20742">
              <w:rPr>
                <w:sz w:val="28"/>
                <w:szCs w:val="28"/>
              </w:rPr>
              <w:lastRenderedPageBreak/>
              <w:t>учреждение здравоохранения Ленинградской области «</w:t>
            </w:r>
            <w:proofErr w:type="spellStart"/>
            <w:r w:rsidRPr="00F20742">
              <w:rPr>
                <w:sz w:val="28"/>
                <w:szCs w:val="28"/>
              </w:rPr>
              <w:t>Волховская</w:t>
            </w:r>
            <w:proofErr w:type="spellEnd"/>
            <w:r w:rsidRPr="00F20742">
              <w:rPr>
                <w:sz w:val="28"/>
                <w:szCs w:val="28"/>
              </w:rPr>
              <w:t xml:space="preserve"> межрайонная больница»)</w:t>
            </w:r>
            <w:bookmarkEnd w:id="9"/>
          </w:p>
        </w:tc>
        <w:tc>
          <w:tcPr>
            <w:tcW w:w="1644" w:type="pct"/>
          </w:tcPr>
          <w:p w14:paraId="0E716D8D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Вид объекта:</w:t>
            </w:r>
          </w:p>
          <w:p w14:paraId="308470E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обособленное структурное подразделение медицинской </w:t>
            </w:r>
            <w:r w:rsidRPr="00F20742">
              <w:rPr>
                <w:color w:val="000000"/>
                <w:sz w:val="28"/>
                <w:szCs w:val="28"/>
              </w:rPr>
              <w:lastRenderedPageBreak/>
              <w:t>организации, оказывающей первичную медико-санитарную помощь;</w:t>
            </w:r>
          </w:p>
          <w:p w14:paraId="63ECD82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102C9EB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1AD1B0D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79790FB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345C34B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55C6BC1E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5ACBA7C7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га; 20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</w:t>
            </w:r>
          </w:p>
          <w:p w14:paraId="5A274352" w14:textId="442BAE54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DAA3540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505E7571" w14:textId="51F06046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52CC55A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Бережковское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03FECD3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 Бережки</w:t>
            </w:r>
          </w:p>
        </w:tc>
        <w:tc>
          <w:tcPr>
            <w:tcW w:w="1287" w:type="pct"/>
          </w:tcPr>
          <w:p w14:paraId="6112D5B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0E6ED566" w14:textId="77777777" w:rsidTr="00C24135">
        <w:tc>
          <w:tcPr>
            <w:tcW w:w="5000" w:type="pct"/>
            <w:gridSpan w:val="4"/>
          </w:tcPr>
          <w:p w14:paraId="09FB72C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BE01DE" w:rsidRPr="00F20742" w14:paraId="1CFDE882" w14:textId="77777777" w:rsidTr="00C24135">
        <w:tc>
          <w:tcPr>
            <w:tcW w:w="1212" w:type="pct"/>
          </w:tcPr>
          <w:p w14:paraId="4CFD57C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10" w:name="_Hlk13210294"/>
            <w:r w:rsidRPr="00F20742">
              <w:rPr>
                <w:sz w:val="28"/>
                <w:szCs w:val="28"/>
              </w:rPr>
              <w:t>Фельдшерско-акушерский пункт 2-ого типа (государственное бюджетное учреждение здравоохранения Ленинградской области «Всеволожская межрайонная больница»)</w:t>
            </w:r>
            <w:bookmarkEnd w:id="10"/>
          </w:p>
        </w:tc>
        <w:tc>
          <w:tcPr>
            <w:tcW w:w="1644" w:type="pct"/>
          </w:tcPr>
          <w:p w14:paraId="2E1CA60A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1C1A8B14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41562FA5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226E9B5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08494C1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7EF9DEA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52DECE7B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060339D1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24F04205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га; 60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</w:t>
            </w:r>
          </w:p>
          <w:p w14:paraId="6FEE8DBA" w14:textId="44CDC44B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210B261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48A43899" w14:textId="30218C50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lastRenderedPageBreak/>
              <w:t>к размещению</w:t>
            </w:r>
          </w:p>
        </w:tc>
        <w:tc>
          <w:tcPr>
            <w:tcW w:w="857" w:type="pct"/>
          </w:tcPr>
          <w:p w14:paraId="5F1C1F5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Куйвозовское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54EB640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деревня </w:t>
            </w:r>
            <w:proofErr w:type="spellStart"/>
            <w:r w:rsidRPr="00F20742">
              <w:rPr>
                <w:sz w:val="28"/>
                <w:szCs w:val="28"/>
              </w:rPr>
              <w:t>Васкелово</w:t>
            </w:r>
            <w:proofErr w:type="spellEnd"/>
          </w:p>
        </w:tc>
        <w:tc>
          <w:tcPr>
            <w:tcW w:w="1287" w:type="pct"/>
          </w:tcPr>
          <w:p w14:paraId="65698AC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107A1916" w14:textId="77777777" w:rsidTr="00C24135">
        <w:tc>
          <w:tcPr>
            <w:tcW w:w="5000" w:type="pct"/>
            <w:gridSpan w:val="4"/>
          </w:tcPr>
          <w:p w14:paraId="53CD928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Выборгский муниципальный район</w:t>
            </w:r>
          </w:p>
        </w:tc>
      </w:tr>
      <w:tr w:rsidR="00BE01DE" w:rsidRPr="00F20742" w14:paraId="6DA85B95" w14:textId="77777777" w:rsidTr="00C24135">
        <w:tc>
          <w:tcPr>
            <w:tcW w:w="1212" w:type="pct"/>
          </w:tcPr>
          <w:p w14:paraId="372119A4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Фельдшерско-акушерский пункт 1-го типа (государственное бюджетное учреждение здравоохранения Ленинградской области «Рощинская районная больница»)</w:t>
            </w:r>
          </w:p>
        </w:tc>
        <w:tc>
          <w:tcPr>
            <w:tcW w:w="1644" w:type="pct"/>
          </w:tcPr>
          <w:p w14:paraId="0BE1685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616CC18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2449FFF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45EC592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172410A5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5D9F529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44317EF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5271AA02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3D2739D1" w14:textId="2597FA7F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1EB6AB4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39DFD3F2" w14:textId="6D9400B1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5AD2B012" w14:textId="5372D0A2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Полянское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поселок Поляны, Выборгское шоссе, уч</w:t>
            </w:r>
            <w:r w:rsidR="000D47D8" w:rsidRPr="00F20742">
              <w:rPr>
                <w:sz w:val="28"/>
                <w:szCs w:val="28"/>
              </w:rPr>
              <w:t xml:space="preserve">асток </w:t>
            </w:r>
            <w:r w:rsidRPr="00F20742">
              <w:rPr>
                <w:sz w:val="28"/>
                <w:szCs w:val="28"/>
              </w:rPr>
              <w:t>88а</w:t>
            </w:r>
          </w:p>
        </w:tc>
        <w:tc>
          <w:tcPr>
            <w:tcW w:w="1287" w:type="pct"/>
          </w:tcPr>
          <w:p w14:paraId="5FB9957A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7EC8656B" w14:textId="77777777" w:rsidTr="00C24135">
        <w:tc>
          <w:tcPr>
            <w:tcW w:w="5000" w:type="pct"/>
            <w:gridSpan w:val="4"/>
          </w:tcPr>
          <w:p w14:paraId="6ECE636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Кировский муниципальный район</w:t>
            </w:r>
          </w:p>
        </w:tc>
      </w:tr>
      <w:tr w:rsidR="00BE01DE" w:rsidRPr="00F20742" w14:paraId="6D38B93B" w14:textId="77777777" w:rsidTr="00C24135">
        <w:tc>
          <w:tcPr>
            <w:tcW w:w="1212" w:type="pct"/>
          </w:tcPr>
          <w:p w14:paraId="68E7B59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11" w:name="_Hlk13210327"/>
            <w:r w:rsidRPr="00F20742">
              <w:rPr>
                <w:sz w:val="28"/>
                <w:szCs w:val="28"/>
              </w:rPr>
              <w:t>Фельдшерско-акушерский пункт 1-ого типа (государственное бюджетное учреждение здравоохранения Ленинградской области «Кировская межрайонная больница»)</w:t>
            </w:r>
            <w:bookmarkEnd w:id="11"/>
          </w:p>
        </w:tc>
        <w:tc>
          <w:tcPr>
            <w:tcW w:w="1644" w:type="pct"/>
          </w:tcPr>
          <w:p w14:paraId="1C2DC46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22D4BB3A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561F53B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0ADAB34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031C5595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710BDDBD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6F4686B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параметры:</w:t>
            </w:r>
          </w:p>
          <w:p w14:paraId="0636CAE0" w14:textId="77777777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участка – 0,3 га; 30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7FABBA6D" w14:textId="7F1196BD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>планируемый к размещению</w:t>
            </w:r>
          </w:p>
        </w:tc>
        <w:tc>
          <w:tcPr>
            <w:tcW w:w="857" w:type="pct"/>
          </w:tcPr>
          <w:p w14:paraId="7A1BE99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Суховское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1BDD721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 Сухое</w:t>
            </w:r>
          </w:p>
        </w:tc>
        <w:tc>
          <w:tcPr>
            <w:tcW w:w="1287" w:type="pct"/>
          </w:tcPr>
          <w:p w14:paraId="196FB32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55458731" w14:textId="77777777" w:rsidTr="00C24135">
        <w:tc>
          <w:tcPr>
            <w:tcW w:w="5000" w:type="pct"/>
            <w:gridSpan w:val="4"/>
          </w:tcPr>
          <w:p w14:paraId="3426F30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Лодейнопольский</w:t>
            </w:r>
            <w:proofErr w:type="spellEnd"/>
            <w:r w:rsidRPr="00F20742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BE01DE" w:rsidRPr="00F20742" w14:paraId="6C7C483A" w14:textId="77777777" w:rsidTr="00C24135">
        <w:tc>
          <w:tcPr>
            <w:tcW w:w="1212" w:type="pct"/>
          </w:tcPr>
          <w:p w14:paraId="6760391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12" w:name="_Hlk13210350"/>
            <w:r w:rsidRPr="00F20742">
              <w:rPr>
                <w:sz w:val="28"/>
                <w:szCs w:val="28"/>
              </w:rPr>
              <w:t>Фельдшерско-акушерский пункт 1-ого типа (государственное бюджетное учреждение здравоохранения Ленинградской области «</w:t>
            </w:r>
            <w:proofErr w:type="spellStart"/>
            <w:r w:rsidRPr="00F20742">
              <w:rPr>
                <w:sz w:val="28"/>
                <w:szCs w:val="28"/>
              </w:rPr>
              <w:t>Лодейнопольская</w:t>
            </w:r>
            <w:proofErr w:type="spellEnd"/>
            <w:r w:rsidRPr="00F20742">
              <w:rPr>
                <w:sz w:val="28"/>
                <w:szCs w:val="28"/>
              </w:rPr>
              <w:t xml:space="preserve"> межрайонная больница»)</w:t>
            </w:r>
            <w:bookmarkEnd w:id="12"/>
          </w:p>
        </w:tc>
        <w:tc>
          <w:tcPr>
            <w:tcW w:w="1644" w:type="pct"/>
          </w:tcPr>
          <w:p w14:paraId="717C175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4097CCC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1A97D16D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4D4A01FD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2B3B140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147B8D6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62ECB23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2941EFBA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6242E71D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га; 15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</w:t>
            </w:r>
          </w:p>
          <w:p w14:paraId="60D0C6AC" w14:textId="619668E4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670E818A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D7D9CE2" w14:textId="3BA94024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46F846B8" w14:textId="69361F6D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Ал</w:t>
            </w:r>
            <w:r w:rsidR="00762F38" w:rsidRPr="00F20742">
              <w:rPr>
                <w:sz w:val="28"/>
                <w:szCs w:val="28"/>
              </w:rPr>
              <w:t>ё</w:t>
            </w:r>
            <w:r w:rsidRPr="00F20742">
              <w:rPr>
                <w:sz w:val="28"/>
                <w:szCs w:val="28"/>
              </w:rPr>
              <w:t>ховщинское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3DBDD8A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деревня </w:t>
            </w:r>
            <w:proofErr w:type="spellStart"/>
            <w:r w:rsidRPr="00F20742">
              <w:rPr>
                <w:sz w:val="28"/>
                <w:szCs w:val="28"/>
              </w:rPr>
              <w:t>Тервеничи</w:t>
            </w:r>
            <w:proofErr w:type="spellEnd"/>
          </w:p>
        </w:tc>
        <w:tc>
          <w:tcPr>
            <w:tcW w:w="1287" w:type="pct"/>
          </w:tcPr>
          <w:p w14:paraId="372DA0BD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4DB989AE" w14:textId="77777777" w:rsidTr="00C24135">
        <w:tc>
          <w:tcPr>
            <w:tcW w:w="5000" w:type="pct"/>
            <w:gridSpan w:val="4"/>
          </w:tcPr>
          <w:p w14:paraId="76EBC38A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Ломоносовский муниципальный район</w:t>
            </w:r>
          </w:p>
        </w:tc>
      </w:tr>
      <w:tr w:rsidR="00BE01DE" w:rsidRPr="00F20742" w14:paraId="037655FD" w14:textId="77777777" w:rsidTr="00C24135">
        <w:tc>
          <w:tcPr>
            <w:tcW w:w="1212" w:type="pct"/>
          </w:tcPr>
          <w:p w14:paraId="61E3BE7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13" w:name="_Hlk13210373"/>
            <w:r w:rsidRPr="00F20742">
              <w:rPr>
                <w:sz w:val="28"/>
                <w:szCs w:val="28"/>
              </w:rPr>
              <w:t xml:space="preserve">Фельдшерско-акушерский пункт 2-ого типа (государственное бюджетное учреждение здравоохранения Ленинградской области «Ломоносовская </w:t>
            </w:r>
            <w:r w:rsidRPr="00F20742">
              <w:rPr>
                <w:sz w:val="28"/>
                <w:szCs w:val="28"/>
              </w:rPr>
              <w:lastRenderedPageBreak/>
              <w:t xml:space="preserve">межрайонная больница им. И.Н. </w:t>
            </w:r>
            <w:proofErr w:type="spellStart"/>
            <w:r w:rsidRPr="00F20742">
              <w:rPr>
                <w:sz w:val="28"/>
                <w:szCs w:val="28"/>
              </w:rPr>
              <w:t>Юдченко</w:t>
            </w:r>
            <w:proofErr w:type="spellEnd"/>
            <w:r w:rsidRPr="00F20742">
              <w:rPr>
                <w:sz w:val="28"/>
                <w:szCs w:val="28"/>
              </w:rPr>
              <w:t>»)</w:t>
            </w:r>
            <w:bookmarkEnd w:id="13"/>
          </w:p>
        </w:tc>
        <w:tc>
          <w:tcPr>
            <w:tcW w:w="1644" w:type="pct"/>
          </w:tcPr>
          <w:p w14:paraId="790F98E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Вид объекта:</w:t>
            </w:r>
          </w:p>
          <w:p w14:paraId="666A9BE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22ECDF9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744A6D6F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lastRenderedPageBreak/>
              <w:t>оказание первичной доврачебной медико-санитарной помощи и паллиативной медицинской помощи;</w:t>
            </w:r>
          </w:p>
          <w:p w14:paraId="66552366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6B3BE56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73DDA3F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4FDF2C8F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5B17EB78" w14:textId="77777777" w:rsidR="000B3B85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га; 30</w:t>
            </w:r>
            <w:r w:rsidRPr="00F20742">
              <w:rPr>
                <w:color w:val="000000"/>
                <w:sz w:val="28"/>
                <w:szCs w:val="28"/>
              </w:rPr>
              <w:t xml:space="preserve"> посещений </w:t>
            </w:r>
          </w:p>
          <w:p w14:paraId="14795223" w14:textId="3FBD454A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в смену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B49A29B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18E765D7" w14:textId="3FB12E4A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003AA461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Ропшинское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64C0C459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деревня </w:t>
            </w:r>
            <w:proofErr w:type="spellStart"/>
            <w:r w:rsidRPr="00F20742">
              <w:rPr>
                <w:sz w:val="28"/>
                <w:szCs w:val="28"/>
              </w:rPr>
              <w:t>Яльгелево</w:t>
            </w:r>
            <w:proofErr w:type="spellEnd"/>
          </w:p>
        </w:tc>
        <w:tc>
          <w:tcPr>
            <w:tcW w:w="1287" w:type="pct"/>
          </w:tcPr>
          <w:p w14:paraId="5239837E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E01DE" w:rsidRPr="00F20742" w14:paraId="32E5F12D" w14:textId="77777777" w:rsidTr="00C24135">
        <w:tc>
          <w:tcPr>
            <w:tcW w:w="1212" w:type="pct"/>
          </w:tcPr>
          <w:p w14:paraId="6DCD7CE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bookmarkStart w:id="14" w:name="_Hlk13210397"/>
            <w:r w:rsidRPr="00F20742">
              <w:rPr>
                <w:sz w:val="28"/>
                <w:szCs w:val="28"/>
              </w:rPr>
              <w:t xml:space="preserve">Фельдшерско-акушерский пункт 1-ого типа (государственное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F20742">
              <w:rPr>
                <w:sz w:val="28"/>
                <w:szCs w:val="28"/>
              </w:rPr>
              <w:t>Юдченко</w:t>
            </w:r>
            <w:proofErr w:type="spellEnd"/>
            <w:r w:rsidRPr="00F20742">
              <w:rPr>
                <w:sz w:val="28"/>
                <w:szCs w:val="28"/>
              </w:rPr>
              <w:t>»)</w:t>
            </w:r>
            <w:bookmarkEnd w:id="14"/>
          </w:p>
        </w:tc>
        <w:tc>
          <w:tcPr>
            <w:tcW w:w="1644" w:type="pct"/>
          </w:tcPr>
          <w:p w14:paraId="7F3CF038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5FD899F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обособленное структурное подразделение медицинской организации, оказывающей первичную медико-санитарную помощь;</w:t>
            </w:r>
          </w:p>
          <w:p w14:paraId="1396874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10D132CC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44967AD3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5BF2CBC4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2025 года;</w:t>
            </w:r>
          </w:p>
          <w:p w14:paraId="0C7FF34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62A54924" w14:textId="77777777" w:rsidR="000B3B85" w:rsidRPr="00F20742" w:rsidRDefault="00BE01DE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участка – </w:t>
            </w:r>
          </w:p>
          <w:p w14:paraId="6ED1A424" w14:textId="22EFBFFE" w:rsidR="003739AD" w:rsidRPr="00F20742" w:rsidRDefault="00BE01DE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0,3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89B9571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23A397F2" w14:textId="79F3CA0F" w:rsidR="00BE01DE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857" w:type="pct"/>
          </w:tcPr>
          <w:p w14:paraId="5608F382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Кипенское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30729ED7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деревня Витино</w:t>
            </w:r>
          </w:p>
        </w:tc>
        <w:tc>
          <w:tcPr>
            <w:tcW w:w="1287" w:type="pct"/>
          </w:tcPr>
          <w:p w14:paraId="38446510" w14:textId="77777777" w:rsidR="00BE01DE" w:rsidRPr="00F20742" w:rsidRDefault="00BE01DE" w:rsidP="00C2413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3A62276F" w14:textId="6A8BE537" w:rsidR="0085738B" w:rsidRPr="00F20742" w:rsidRDefault="0085738B" w:rsidP="00BE01DE">
      <w:r w:rsidRPr="00F20742">
        <w:br w:type="page"/>
      </w:r>
    </w:p>
    <w:p w14:paraId="5F75AEAC" w14:textId="0477A1CC" w:rsidR="00A43DBD" w:rsidRPr="00F20742" w:rsidRDefault="00A43DBD" w:rsidP="00E53AC1">
      <w:pPr>
        <w:pStyle w:val="aa"/>
        <w:keepNext/>
        <w:keepLines/>
        <w:numPr>
          <w:ilvl w:val="1"/>
          <w:numId w:val="23"/>
        </w:numPr>
        <w:suppressAutoHyphens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lastRenderedPageBreak/>
        <w:t xml:space="preserve">Объекты физической культуры и </w:t>
      </w:r>
      <w:r w:rsidR="006E5DB9" w:rsidRPr="00F20742">
        <w:rPr>
          <w:sz w:val="28"/>
          <w:szCs w:val="28"/>
        </w:rPr>
        <w:t xml:space="preserve">массового </w:t>
      </w:r>
      <w:r w:rsidRPr="00F20742">
        <w:rPr>
          <w:sz w:val="28"/>
          <w:szCs w:val="28"/>
        </w:rPr>
        <w:t xml:space="preserve">спорта </w:t>
      </w:r>
      <w:r w:rsidR="006A2B5A" w:rsidRPr="00F20742">
        <w:rPr>
          <w:sz w:val="28"/>
          <w:szCs w:val="28"/>
        </w:rPr>
        <w:t>регионального значения</w:t>
      </w:r>
    </w:p>
    <w:p w14:paraId="5D5501F3" w14:textId="56BAD9BE" w:rsidR="00A43DBD" w:rsidRPr="00F20742" w:rsidRDefault="00A43DBD" w:rsidP="00A43DBD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Таблица</w:t>
      </w:r>
      <w:r w:rsidR="00AB2541" w:rsidRPr="00F20742">
        <w:rPr>
          <w:rFonts w:ascii="Times New Roman" w:hAnsi="Times New Roman"/>
          <w:sz w:val="28"/>
          <w:szCs w:val="28"/>
        </w:rPr>
        <w:t xml:space="preserve"> </w:t>
      </w:r>
      <w:r w:rsidR="00EA41E2" w:rsidRPr="00F20742">
        <w:rPr>
          <w:rFonts w:ascii="Times New Roman" w:hAnsi="Times New Roman"/>
          <w:sz w:val="28"/>
          <w:szCs w:val="28"/>
        </w:rPr>
        <w:t>1</w:t>
      </w:r>
      <w:r w:rsidR="007F470A">
        <w:rPr>
          <w:rFonts w:ascii="Times New Roman" w:hAnsi="Times New Roman"/>
          <w:sz w:val="28"/>
          <w:szCs w:val="28"/>
        </w:rPr>
        <w:t>4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304"/>
        <w:gridCol w:w="3073"/>
        <w:gridCol w:w="2551"/>
        <w:gridCol w:w="2267"/>
      </w:tblGrid>
      <w:tr w:rsidR="00B47745" w:rsidRPr="00F20742" w14:paraId="6446869E" w14:textId="77777777" w:rsidTr="00CD17BE">
        <w:trPr>
          <w:tblHeader/>
        </w:trPr>
        <w:tc>
          <w:tcPr>
            <w:tcW w:w="1130" w:type="pct"/>
          </w:tcPr>
          <w:p w14:paraId="6507A3FA" w14:textId="77777777" w:rsidR="00B47745" w:rsidRPr="00F20742" w:rsidRDefault="00B47745" w:rsidP="00975949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07" w:type="pct"/>
          </w:tcPr>
          <w:p w14:paraId="712AA40E" w14:textId="77777777" w:rsidR="00B47745" w:rsidRPr="00F20742" w:rsidRDefault="00B47745" w:rsidP="00975949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251" w:type="pct"/>
          </w:tcPr>
          <w:p w14:paraId="0BE49F0E" w14:textId="77777777" w:rsidR="00B47745" w:rsidRPr="00F20742" w:rsidRDefault="00B47745" w:rsidP="00975949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12" w:type="pct"/>
          </w:tcPr>
          <w:p w14:paraId="5CB69A33" w14:textId="77777777" w:rsidR="00B47745" w:rsidRPr="00F20742" w:rsidRDefault="00B47745" w:rsidP="00975949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15A165BB" w14:textId="77777777" w:rsidR="00B47745" w:rsidRPr="00F20742" w:rsidRDefault="00B47745" w:rsidP="00A43DBD">
      <w:pPr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313"/>
        <w:gridCol w:w="3115"/>
        <w:gridCol w:w="2503"/>
        <w:gridCol w:w="2264"/>
      </w:tblGrid>
      <w:tr w:rsidR="00DB49EC" w:rsidRPr="00F20742" w14:paraId="5BDF4157" w14:textId="0BBD71BD" w:rsidTr="00365CBA">
        <w:trPr>
          <w:tblHeader/>
        </w:trPr>
        <w:tc>
          <w:tcPr>
            <w:tcW w:w="1237" w:type="pct"/>
          </w:tcPr>
          <w:p w14:paraId="6B5A1216" w14:textId="2B57DF64" w:rsidR="00DB49EC" w:rsidRPr="00F20742" w:rsidRDefault="00B47745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792" w:type="pct"/>
          </w:tcPr>
          <w:p w14:paraId="7974C914" w14:textId="6521CD84" w:rsidR="00DB49EC" w:rsidRPr="00F20742" w:rsidRDefault="00B47745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910" w:type="pct"/>
          </w:tcPr>
          <w:p w14:paraId="10530479" w14:textId="5CD61C67" w:rsidR="00DB49EC" w:rsidRPr="00F20742" w:rsidRDefault="00B47745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061" w:type="pct"/>
          </w:tcPr>
          <w:p w14:paraId="7DC126C4" w14:textId="1D0C7CAD" w:rsidR="00DB49EC" w:rsidRPr="00F20742" w:rsidRDefault="00B47745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B47745" w:rsidRPr="00F20742" w14:paraId="40787BD6" w14:textId="75F92100" w:rsidTr="00365CBA">
        <w:tc>
          <w:tcPr>
            <w:tcW w:w="5000" w:type="pct"/>
            <w:gridSpan w:val="4"/>
          </w:tcPr>
          <w:p w14:paraId="717405E4" w14:textId="23DF50FB" w:rsidR="00B47745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Гатчинский муниципальный район</w:t>
            </w:r>
          </w:p>
        </w:tc>
      </w:tr>
      <w:tr w:rsidR="00B47745" w:rsidRPr="00F20742" w14:paraId="27604EF0" w14:textId="77777777" w:rsidTr="00365CBA">
        <w:tc>
          <w:tcPr>
            <w:tcW w:w="5000" w:type="pct"/>
            <w:gridSpan w:val="4"/>
          </w:tcPr>
          <w:p w14:paraId="2FBE0205" w14:textId="05551494" w:rsidR="00B47745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Гатчинское городское поселение</w:t>
            </w:r>
          </w:p>
        </w:tc>
      </w:tr>
      <w:tr w:rsidR="00DB49EC" w:rsidRPr="00F20742" w14:paraId="147B3E35" w14:textId="0B12F6A4" w:rsidTr="00365CBA">
        <w:tc>
          <w:tcPr>
            <w:tcW w:w="1237" w:type="pct"/>
          </w:tcPr>
          <w:p w14:paraId="3E35538E" w14:textId="0A5E240D" w:rsidR="00DB49EC" w:rsidRPr="00F20742" w:rsidRDefault="00B47745" w:rsidP="002D471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Плавательный бассейн с местами для зрителей </w:t>
            </w:r>
          </w:p>
        </w:tc>
        <w:tc>
          <w:tcPr>
            <w:tcW w:w="1792" w:type="pct"/>
          </w:tcPr>
          <w:p w14:paraId="5A0ED363" w14:textId="77777777" w:rsidR="00B320A0" w:rsidRPr="00F20742" w:rsidRDefault="00B320A0" w:rsidP="00B320A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</w:p>
          <w:p w14:paraId="05D0541C" w14:textId="77777777" w:rsidR="00B320A0" w:rsidRPr="00F20742" w:rsidRDefault="00B320A0" w:rsidP="00B320A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сооружение;</w:t>
            </w:r>
          </w:p>
          <w:p w14:paraId="5EC1A5ED" w14:textId="77777777" w:rsidR="00B320A0" w:rsidRPr="00F20742" w:rsidRDefault="00B320A0" w:rsidP="00B320A0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назначение: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107534B1" w14:textId="77777777" w:rsidR="00B320A0" w:rsidRPr="00F20742" w:rsidRDefault="00B320A0" w:rsidP="00B320A0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1C898980" w14:textId="7B732843" w:rsidR="00B320A0" w:rsidRPr="00F20742" w:rsidRDefault="00B320A0" w:rsidP="00B320A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до 2025 года;</w:t>
            </w:r>
          </w:p>
          <w:p w14:paraId="4F48F5E0" w14:textId="014097E9" w:rsidR="00B47745" w:rsidRPr="00F20742" w:rsidRDefault="00B320A0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  <w:u w:val="single"/>
              </w:rPr>
              <w:t>параметры</w:t>
            </w:r>
            <w:r w:rsidR="00B47745" w:rsidRPr="00F20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62257D1" w14:textId="77777777" w:rsidR="000B3B85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площадь объекта: </w:t>
            </w:r>
          </w:p>
          <w:p w14:paraId="3D0D6625" w14:textId="23C0CA6C" w:rsidR="00B47745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не менее 8700 м</w:t>
            </w:r>
            <w:r w:rsidR="00B320A0" w:rsidRPr="00F20742">
              <w:rPr>
                <w:rFonts w:ascii="Times New Roman" w:hAnsi="Times New Roman"/>
                <w:sz w:val="28"/>
                <w:szCs w:val="28"/>
              </w:rPr>
              <w:t>²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6457E4" w14:textId="77777777" w:rsidR="000B3B85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количество чаш бассейна не менее </w:t>
            </w:r>
            <w:r w:rsidR="00CA23FE" w:rsidRPr="00F20742"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: для спортивного плавания (25</w:t>
            </w:r>
            <w:r w:rsidR="00B320A0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×</w:t>
            </w:r>
            <w:r w:rsidR="00B320A0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25, глубина 2,5 м, </w:t>
            </w:r>
          </w:p>
          <w:p w14:paraId="6834FAD9" w14:textId="77777777" w:rsidR="00E7159D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10 дорожек, </w:t>
            </w:r>
          </w:p>
          <w:p w14:paraId="2D580A49" w14:textId="77777777" w:rsidR="00E7159D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160 сидячих мест для зрителей), </w:t>
            </w:r>
          </w:p>
          <w:p w14:paraId="7230E208" w14:textId="538841FB" w:rsidR="00E7159D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для оздоровительного плавания (12</w:t>
            </w:r>
            <w:r w:rsidR="00B320A0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×</w:t>
            </w:r>
            <w:r w:rsidR="00B320A0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7, глубина 1,25 м); </w:t>
            </w:r>
          </w:p>
          <w:p w14:paraId="2675EB78" w14:textId="15FBA68B" w:rsidR="00B320A0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обучения плаванию детей от 7 до 10 лет </w:t>
            </w:r>
          </w:p>
          <w:p w14:paraId="46147621" w14:textId="4A5127EF" w:rsidR="00B47745" w:rsidRPr="00F20742" w:rsidRDefault="00B47745" w:rsidP="00B4774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(10</w:t>
            </w:r>
            <w:r w:rsidR="00B320A0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×</w:t>
            </w:r>
            <w:r w:rsidR="00B320A0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14:paraId="057CEDCD" w14:textId="77777777" w:rsidR="00E7159D" w:rsidRPr="00F20742" w:rsidRDefault="00B47745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количество залов </w:t>
            </w:r>
          </w:p>
          <w:p w14:paraId="4B5DB3A0" w14:textId="77777777" w:rsidR="00E7159D" w:rsidRPr="00F20742" w:rsidRDefault="00B47745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не менее </w:t>
            </w:r>
            <w:r w:rsidR="00CA23FE" w:rsidRPr="00F20742">
              <w:rPr>
                <w:sz w:val="28"/>
                <w:szCs w:val="28"/>
              </w:rPr>
              <w:t>четырех</w:t>
            </w:r>
            <w:r w:rsidRPr="00F20742">
              <w:rPr>
                <w:sz w:val="28"/>
                <w:szCs w:val="28"/>
              </w:rPr>
              <w:t xml:space="preserve"> </w:t>
            </w:r>
          </w:p>
          <w:p w14:paraId="4E1C2BCD" w14:textId="584648C0" w:rsidR="003739AD" w:rsidRPr="00F20742" w:rsidRDefault="00B47745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(1 зал </w:t>
            </w:r>
            <w:r w:rsidR="00E7159D" w:rsidRPr="00F20742">
              <w:rPr>
                <w:sz w:val="28"/>
                <w:szCs w:val="28"/>
              </w:rPr>
              <w:t>п</w:t>
            </w:r>
            <w:r w:rsidRPr="00F20742">
              <w:rPr>
                <w:sz w:val="28"/>
                <w:szCs w:val="28"/>
              </w:rPr>
              <w:t xml:space="preserve">одготовительных занятий, 2 зала для физкультурно-оздоровительных занятий, 1 тренажёрный зал), общей площадью не менее 587 </w:t>
            </w:r>
            <w:r w:rsidR="00CA23FE" w:rsidRPr="00F20742">
              <w:rPr>
                <w:sz w:val="28"/>
                <w:szCs w:val="28"/>
              </w:rPr>
              <w:t>кв. 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43DBA7C" w14:textId="77777777" w:rsidR="00E7159D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17BECC50" w14:textId="1B61DBE6" w:rsidR="00B4774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910" w:type="pct"/>
          </w:tcPr>
          <w:p w14:paraId="37EA2861" w14:textId="77777777" w:rsidR="000B3B85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 xml:space="preserve">Город Гатчина, улица Генерала </w:t>
            </w:r>
            <w:proofErr w:type="spellStart"/>
            <w:r w:rsidRPr="00F20742">
              <w:rPr>
                <w:sz w:val="28"/>
                <w:szCs w:val="28"/>
              </w:rPr>
              <w:t>Кныша</w:t>
            </w:r>
            <w:proofErr w:type="spellEnd"/>
            <w:r w:rsidRPr="00F20742">
              <w:rPr>
                <w:sz w:val="28"/>
                <w:szCs w:val="28"/>
              </w:rPr>
              <w:t>, земельный участок № 13а</w:t>
            </w:r>
            <w:r w:rsidRPr="00F20742">
              <w:rPr>
                <w:b/>
                <w:bCs/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 xml:space="preserve">(земельный участок </w:t>
            </w:r>
          </w:p>
          <w:p w14:paraId="3006EB3D" w14:textId="1D8CA6DD" w:rsidR="00DB49EC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кадастровым номером 47:25:0107008:203)</w:t>
            </w:r>
          </w:p>
        </w:tc>
        <w:tc>
          <w:tcPr>
            <w:tcW w:w="1061" w:type="pct"/>
          </w:tcPr>
          <w:p w14:paraId="718C99F6" w14:textId="3FA0AF21" w:rsidR="00DB49EC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tr w:rsidR="00B47745" w:rsidRPr="00F20742" w14:paraId="2E7BCD61" w14:textId="77777777" w:rsidTr="00365CBA">
        <w:tc>
          <w:tcPr>
            <w:tcW w:w="5000" w:type="pct"/>
            <w:gridSpan w:val="4"/>
          </w:tcPr>
          <w:p w14:paraId="0F82F849" w14:textId="1D55395D" w:rsidR="00B47745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Тихвинский муниципальный район</w:t>
            </w:r>
          </w:p>
        </w:tc>
      </w:tr>
      <w:tr w:rsidR="00B47745" w:rsidRPr="00F20742" w14:paraId="364BCAC5" w14:textId="77777777" w:rsidTr="00365CBA">
        <w:tc>
          <w:tcPr>
            <w:tcW w:w="5000" w:type="pct"/>
            <w:gridSpan w:val="4"/>
          </w:tcPr>
          <w:p w14:paraId="0E42DE03" w14:textId="1A86F1B1" w:rsidR="00B47745" w:rsidRPr="00F20742" w:rsidRDefault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Тихвинское городское поселение</w:t>
            </w:r>
          </w:p>
        </w:tc>
      </w:tr>
      <w:tr w:rsidR="00B47745" w:rsidRPr="00F20742" w14:paraId="333ED4E7" w14:textId="77777777" w:rsidTr="00365CBA">
        <w:tc>
          <w:tcPr>
            <w:tcW w:w="1237" w:type="pct"/>
          </w:tcPr>
          <w:p w14:paraId="29F6EE81" w14:textId="74A442E8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Физкультурно-оздоровительный комплекс с плавательным бассейном в городе Тихвин</w:t>
            </w:r>
          </w:p>
        </w:tc>
        <w:tc>
          <w:tcPr>
            <w:tcW w:w="1792" w:type="pct"/>
          </w:tcPr>
          <w:p w14:paraId="5CA7AF92" w14:textId="77777777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Вид объекта:</w:t>
            </w:r>
          </w:p>
          <w:p w14:paraId="28076675" w14:textId="2AA33091" w:rsidR="00B47745" w:rsidRPr="00F20742" w:rsidRDefault="00D730A6" w:rsidP="00B47745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объект спорта, включающий раздельно нормируемые спортивные сооружения (объекты) (в т. ч. физкультурно-оздоровительный комплекс)</w:t>
            </w:r>
            <w:r w:rsidR="00B47745" w:rsidRPr="00F20742">
              <w:rPr>
                <w:color w:val="000000"/>
                <w:sz w:val="28"/>
                <w:szCs w:val="28"/>
              </w:rPr>
              <w:t>;</w:t>
            </w:r>
          </w:p>
          <w:p w14:paraId="3EF257FE" w14:textId="77777777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72267BAB" w14:textId="77777777" w:rsidR="00B47745" w:rsidRPr="00F20742" w:rsidRDefault="00B47745" w:rsidP="00B47745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развитие сети объектов, необходимых </w:t>
            </w:r>
            <w:r w:rsidRPr="00F20742">
              <w:rPr>
                <w:color w:val="000000"/>
                <w:sz w:val="28"/>
                <w:szCs w:val="28"/>
              </w:rPr>
              <w:t>для организации и проведения официальных региональных и межмуниципальных физкультурных, физкультурно-оздоровительных и спортивных мероприятий;</w:t>
            </w:r>
          </w:p>
          <w:p w14:paraId="49634B80" w14:textId="77777777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срок реализации:</w:t>
            </w:r>
          </w:p>
          <w:p w14:paraId="01545B6D" w14:textId="77777777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до 2025 года; </w:t>
            </w:r>
          </w:p>
          <w:p w14:paraId="1C44039F" w14:textId="77777777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296C7998" w14:textId="77777777" w:rsidR="003739AD" w:rsidRPr="00F20742" w:rsidRDefault="00B47745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ориентировочная площадь земельного участка – 1 га; универсальный игровой зал; тренажёрный зал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1390568" w14:textId="77777777" w:rsidR="000B3B85" w:rsidRPr="00F20742" w:rsidRDefault="003739AD" w:rsidP="003739AD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sz w:val="28"/>
                <w:szCs w:val="28"/>
              </w:rPr>
              <w:t xml:space="preserve">планируемый </w:t>
            </w:r>
          </w:p>
          <w:p w14:paraId="0128A707" w14:textId="2D1BDEA4" w:rsidR="00B47745" w:rsidRPr="00F20742" w:rsidRDefault="003739AD" w:rsidP="003739AD">
            <w:pPr>
              <w:pStyle w:val="aa"/>
              <w:suppressAutoHyphens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к размещению</w:t>
            </w:r>
          </w:p>
        </w:tc>
        <w:tc>
          <w:tcPr>
            <w:tcW w:w="910" w:type="pct"/>
          </w:tcPr>
          <w:p w14:paraId="0F9C7B0F" w14:textId="6091B346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г</w:t>
            </w:r>
            <w:r w:rsidR="000D47D8" w:rsidRPr="00F20742">
              <w:rPr>
                <w:sz w:val="28"/>
                <w:szCs w:val="28"/>
              </w:rPr>
              <w:t>ород</w:t>
            </w:r>
            <w:r w:rsidRPr="00F20742">
              <w:rPr>
                <w:sz w:val="28"/>
                <w:szCs w:val="28"/>
              </w:rPr>
              <w:t xml:space="preserve"> Тихвин, улица Пещерка</w:t>
            </w:r>
          </w:p>
        </w:tc>
        <w:tc>
          <w:tcPr>
            <w:tcW w:w="1061" w:type="pct"/>
          </w:tcPr>
          <w:p w14:paraId="012994D1" w14:textId="282C1EA7" w:rsidR="00B47745" w:rsidRPr="00F20742" w:rsidRDefault="00B47745" w:rsidP="00B47745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54875839" w14:textId="0A8E0104" w:rsidR="00CD17BE" w:rsidRPr="00F20742" w:rsidRDefault="00CD17BE" w:rsidP="00E62AE6"/>
    <w:p w14:paraId="750E54D4" w14:textId="0E21FE87" w:rsidR="007E417C" w:rsidRPr="00F20742" w:rsidRDefault="007E417C" w:rsidP="00E53AC1">
      <w:pPr>
        <w:pStyle w:val="aa"/>
        <w:keepNext/>
        <w:keepLines/>
        <w:numPr>
          <w:ilvl w:val="1"/>
          <w:numId w:val="23"/>
        </w:numPr>
        <w:suppressAutoHyphens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Автомобильные дороги регионального значения</w:t>
      </w:r>
    </w:p>
    <w:p w14:paraId="492E4886" w14:textId="10905511" w:rsidR="007E417C" w:rsidRPr="00F20742" w:rsidRDefault="007E417C" w:rsidP="007E417C">
      <w:pPr>
        <w:keepLines/>
        <w:suppressAutoHyphens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t>Таблица 1</w:t>
      </w:r>
      <w:r w:rsidR="007F470A">
        <w:rPr>
          <w:rFonts w:ascii="Times New Roman" w:hAnsi="Times New Roman"/>
          <w:color w:val="000000"/>
          <w:sz w:val="28"/>
          <w:szCs w:val="28"/>
        </w:rPr>
        <w:t>5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120"/>
        <w:gridCol w:w="3520"/>
        <w:gridCol w:w="2288"/>
        <w:gridCol w:w="2267"/>
      </w:tblGrid>
      <w:tr w:rsidR="007E417C" w:rsidRPr="00F20742" w14:paraId="05C20828" w14:textId="77777777" w:rsidTr="000B3B85">
        <w:trPr>
          <w:tblHeader/>
        </w:trPr>
        <w:tc>
          <w:tcPr>
            <w:tcW w:w="1040" w:type="pct"/>
          </w:tcPr>
          <w:p w14:paraId="0FA12176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727" w:type="pct"/>
          </w:tcPr>
          <w:p w14:paraId="338D6B1C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121" w:type="pct"/>
          </w:tcPr>
          <w:p w14:paraId="5352D056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12" w:type="pct"/>
          </w:tcPr>
          <w:p w14:paraId="2B0F51CE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7FBFA278" w14:textId="77777777" w:rsidR="007E417C" w:rsidRPr="00F20742" w:rsidRDefault="007E417C" w:rsidP="00C847CC">
      <w:pPr>
        <w:pStyle w:val="ac"/>
        <w:numPr>
          <w:ilvl w:val="0"/>
          <w:numId w:val="22"/>
        </w:numPr>
        <w:suppressAutoHyphens/>
        <w:jc w:val="right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3521"/>
        <w:gridCol w:w="2257"/>
        <w:gridCol w:w="2294"/>
      </w:tblGrid>
      <w:tr w:rsidR="007E417C" w:rsidRPr="00F20742" w14:paraId="6CE94360" w14:textId="77777777" w:rsidTr="000B3B85">
        <w:trPr>
          <w:tblHeader/>
        </w:trPr>
        <w:tc>
          <w:tcPr>
            <w:tcW w:w="1041" w:type="pct"/>
          </w:tcPr>
          <w:p w14:paraId="75C8E1C8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727" w:type="pct"/>
          </w:tcPr>
          <w:p w14:paraId="368AB02A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107" w:type="pct"/>
          </w:tcPr>
          <w:p w14:paraId="01951480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25" w:type="pct"/>
          </w:tcPr>
          <w:p w14:paraId="4F4032CA" w14:textId="77777777" w:rsidR="007E417C" w:rsidRPr="00F20742" w:rsidRDefault="007E417C" w:rsidP="00BE1636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7E417C" w:rsidRPr="00F20742" w14:paraId="3AD8A872" w14:textId="77777777" w:rsidTr="000B3B85">
        <w:tc>
          <w:tcPr>
            <w:tcW w:w="5000" w:type="pct"/>
            <w:gridSpan w:val="4"/>
          </w:tcPr>
          <w:p w14:paraId="4BCAB6EE" w14:textId="03D31ADD" w:rsidR="007E417C" w:rsidRPr="00F20742" w:rsidRDefault="003E0303" w:rsidP="00BE1636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</w:t>
            </w:r>
            <w:r w:rsidR="007E417C" w:rsidRPr="00F20742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3E0303" w:rsidRPr="00F20742" w14:paraId="253B934E" w14:textId="77777777" w:rsidTr="000B3B85">
        <w:tc>
          <w:tcPr>
            <w:tcW w:w="1041" w:type="pct"/>
          </w:tcPr>
          <w:p w14:paraId="24C2EB0B" w14:textId="2710DD96" w:rsidR="003E0303" w:rsidRPr="00F20742" w:rsidRDefault="003E0303" w:rsidP="003E0303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Автомобильная дорога «Северный транспортный обход </w:t>
            </w:r>
            <w:r w:rsidR="00B616A4" w:rsidRPr="00F20742">
              <w:rPr>
                <w:rFonts w:ascii="Times New Roman" w:hAnsi="Times New Roman"/>
                <w:sz w:val="28"/>
                <w:szCs w:val="28"/>
              </w:rPr>
              <w:br/>
            </w:r>
            <w:r w:rsidRPr="00F20742">
              <w:rPr>
                <w:rFonts w:ascii="Times New Roman" w:hAnsi="Times New Roman"/>
                <w:sz w:val="28"/>
                <w:szCs w:val="28"/>
              </w:rPr>
              <w:t>пос. Романовка – дублер существующей трассы автомобильной дороги А-128 «Санкт-Петербург – Морье»</w:t>
            </w:r>
          </w:p>
        </w:tc>
        <w:tc>
          <w:tcPr>
            <w:tcW w:w="1727" w:type="pct"/>
          </w:tcPr>
          <w:p w14:paraId="2143BE54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39F4EBD6" w14:textId="31BF5066" w:rsidR="003E0303" w:rsidRPr="00F20742" w:rsidRDefault="003E0303" w:rsidP="003E0303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04084CAF" w14:textId="219995BF" w:rsidR="003E0303" w:rsidRPr="00F20742" w:rsidRDefault="003E0303" w:rsidP="003E0303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решение задачи по формированию устойчивых транспортных связей между муниципальными образованиями, совершенствованию автодорожных связей на подходах к транспортным узлам, устранению участков автомобильных дорог, работающих в режиме перегрузки;</w:t>
            </w:r>
          </w:p>
          <w:p w14:paraId="4D72842E" w14:textId="0CD6A13C" w:rsidR="003E0303" w:rsidRPr="00F20742" w:rsidRDefault="003E0303" w:rsidP="003E0303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повышение пропускной способности дорожной сети;</w:t>
            </w:r>
          </w:p>
          <w:p w14:paraId="68BEF555" w14:textId="77777777" w:rsidR="003E0303" w:rsidRPr="00F20742" w:rsidRDefault="003E0303" w:rsidP="003E0303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F20742">
              <w:rPr>
                <w:color w:val="000000"/>
                <w:sz w:val="28"/>
                <w:szCs w:val="28"/>
                <w:u w:val="single"/>
              </w:rPr>
              <w:t>параметры</w:t>
            </w:r>
            <w:r w:rsidRPr="00F20742">
              <w:rPr>
                <w:sz w:val="28"/>
                <w:szCs w:val="28"/>
                <w:u w:val="single"/>
              </w:rPr>
              <w:t>:</w:t>
            </w:r>
          </w:p>
          <w:p w14:paraId="00D69F11" w14:textId="56482B94" w:rsidR="003E0303" w:rsidRPr="00F20742" w:rsidRDefault="003E0303" w:rsidP="003E0303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протяжённость</w:t>
            </w:r>
            <w:r w:rsidR="00B616A4" w:rsidRPr="00F20742">
              <w:rPr>
                <w:sz w:val="28"/>
                <w:szCs w:val="28"/>
              </w:rPr>
              <w:t xml:space="preserve"> автодороги </w:t>
            </w:r>
            <w:r w:rsidR="00B616A4" w:rsidRPr="00F20742">
              <w:rPr>
                <w:color w:val="000000"/>
                <w:sz w:val="28"/>
                <w:szCs w:val="28"/>
              </w:rPr>
              <w:t>–</w:t>
            </w:r>
            <w:r w:rsidR="00B616A4" w:rsidRPr="00F20742">
              <w:rPr>
                <w:sz w:val="28"/>
                <w:szCs w:val="28"/>
              </w:rPr>
              <w:t xml:space="preserve"> </w:t>
            </w:r>
            <w:r w:rsidR="006868CF" w:rsidRPr="00F20742">
              <w:rPr>
                <w:sz w:val="28"/>
                <w:szCs w:val="28"/>
              </w:rPr>
              <w:t>20</w:t>
            </w:r>
            <w:r w:rsidRPr="00F20742">
              <w:rPr>
                <w:sz w:val="28"/>
                <w:szCs w:val="28"/>
              </w:rPr>
              <w:t>,7 км;</w:t>
            </w:r>
          </w:p>
          <w:p w14:paraId="44A0F2D7" w14:textId="59CEADB9" w:rsidR="003E0303" w:rsidRPr="00F20742" w:rsidRDefault="00B616A4" w:rsidP="003E0303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планируемая техническая категория –</w:t>
            </w:r>
            <w:r w:rsidR="003E0303" w:rsidRPr="00F20742">
              <w:rPr>
                <w:sz w:val="28"/>
                <w:szCs w:val="28"/>
              </w:rPr>
              <w:t xml:space="preserve"> II;</w:t>
            </w:r>
          </w:p>
          <w:p w14:paraId="68D1EE6A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D003526" w14:textId="68EB6C45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107" w:type="pct"/>
          </w:tcPr>
          <w:p w14:paraId="1C03C621" w14:textId="6F0DADFC" w:rsidR="003E0303" w:rsidRPr="00F20742" w:rsidRDefault="003E0303" w:rsidP="003E0303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Всеволожское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Романовское сельское поселение</w:t>
            </w:r>
          </w:p>
        </w:tc>
        <w:tc>
          <w:tcPr>
            <w:tcW w:w="1125" w:type="pct"/>
          </w:tcPr>
          <w:p w14:paraId="277ABFC5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использования в соответствии с Федеральным законом </w:t>
            </w:r>
          </w:p>
          <w:p w14:paraId="2B1BA7F5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08.11.2007 </w:t>
            </w:r>
          </w:p>
          <w:p w14:paraId="5F073A9B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257-ФЗ «Об автомобильных дорогах и </w:t>
            </w:r>
          </w:p>
          <w:p w14:paraId="33603147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дорожной деятельности </w:t>
            </w:r>
          </w:p>
          <w:p w14:paraId="0C4F2E3D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54AD8B89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</w:t>
            </w:r>
          </w:p>
          <w:p w14:paraId="20CEFB83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отдельные законодательные акты Российской Федерации»; размер придорожной полосы автомобильной дороги устанавливается в соответствии </w:t>
            </w:r>
          </w:p>
          <w:p w14:paraId="3F9383EB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 требованиями Федерального закона </w:t>
            </w:r>
          </w:p>
          <w:p w14:paraId="1938921C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08.11.2007 </w:t>
            </w:r>
          </w:p>
          <w:p w14:paraId="2A49F771" w14:textId="6A27EC42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257-ФЗ;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72A67786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проведением натурных исследований </w:t>
            </w:r>
          </w:p>
          <w:p w14:paraId="774448D6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измерений, режим использования территории </w:t>
            </w:r>
          </w:p>
          <w:p w14:paraId="11AB2F02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6F371D8A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</w:t>
            </w:r>
          </w:p>
          <w:p w14:paraId="2330E12F" w14:textId="307531B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  <w:tr w:rsidR="003E0303" w:rsidRPr="00F20742" w14:paraId="4710F696" w14:textId="77777777" w:rsidTr="003E0303">
        <w:tc>
          <w:tcPr>
            <w:tcW w:w="5000" w:type="pct"/>
            <w:gridSpan w:val="4"/>
          </w:tcPr>
          <w:p w14:paraId="391A7540" w14:textId="4EE24081" w:rsidR="003E0303" w:rsidRPr="00F20742" w:rsidRDefault="003E0303" w:rsidP="003E0303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Выборгский муниципальный район</w:t>
            </w:r>
          </w:p>
        </w:tc>
      </w:tr>
      <w:tr w:rsidR="003E0303" w:rsidRPr="00F20742" w14:paraId="524189A9" w14:textId="77777777" w:rsidTr="000B3B85">
        <w:tc>
          <w:tcPr>
            <w:tcW w:w="1041" w:type="pct"/>
          </w:tcPr>
          <w:p w14:paraId="17C9BE06" w14:textId="60F8852D" w:rsidR="003E0303" w:rsidRPr="00F20742" w:rsidRDefault="003E0303" w:rsidP="003E0303">
            <w:pPr>
              <w:tabs>
                <w:tab w:val="left" w:pos="0"/>
              </w:tabs>
              <w:suppressAutoHyphens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Автомобильный подход от федеральной автомобильной трассы А181 «Скандинавия»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>до международного пункта пропуска «Брусничное»</w:t>
            </w:r>
          </w:p>
        </w:tc>
        <w:tc>
          <w:tcPr>
            <w:tcW w:w="1727" w:type="pct"/>
          </w:tcPr>
          <w:p w14:paraId="3919FC98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автомобильная дорога;</w:t>
            </w:r>
          </w:p>
          <w:p w14:paraId="34FC269D" w14:textId="77777777" w:rsidR="003E0303" w:rsidRPr="00F20742" w:rsidRDefault="003E0303" w:rsidP="003E030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862353E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выхода к открытым для международного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сообщения автомобильным пунктам пропуска через государственную границу Российской Федерации;</w:t>
            </w:r>
          </w:p>
          <w:p w14:paraId="7AA16E0D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1E07E375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2FADC75D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38C5F5AE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</w:t>
            </w:r>
          </w:p>
          <w:p w14:paraId="1D6EE536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автодороги – 18,95 км;</w:t>
            </w:r>
          </w:p>
          <w:p w14:paraId="425C09A8" w14:textId="77777777" w:rsidR="003E0303" w:rsidRPr="00F20742" w:rsidRDefault="003E0303" w:rsidP="003E0303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 xml:space="preserve">планируемая техническая категория – </w:t>
            </w:r>
            <w:r w:rsidRPr="00F20742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20742">
              <w:rPr>
                <w:color w:val="000000"/>
                <w:sz w:val="28"/>
                <w:szCs w:val="28"/>
              </w:rPr>
              <w:t>;</w:t>
            </w:r>
          </w:p>
          <w:p w14:paraId="5FEB3EFB" w14:textId="77777777" w:rsidR="003E0303" w:rsidRPr="00F20742" w:rsidRDefault="003E0303" w:rsidP="003E0303">
            <w:pPr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18B99AA" w14:textId="5EDC11ED" w:rsidR="003E0303" w:rsidRPr="00F20742" w:rsidRDefault="003E0303" w:rsidP="003E0303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107" w:type="pct"/>
          </w:tcPr>
          <w:p w14:paraId="5392CC0C" w14:textId="3BA89CC5" w:rsidR="003E0303" w:rsidRPr="00F20742" w:rsidRDefault="003E0303" w:rsidP="003E0303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Селезневское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25" w:type="pct"/>
          </w:tcPr>
          <w:p w14:paraId="4E930C14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использования в соответствии с Федеральным законом </w:t>
            </w:r>
          </w:p>
          <w:p w14:paraId="7A434549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08.11.2007 </w:t>
            </w:r>
          </w:p>
          <w:p w14:paraId="01C6028D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257-ФЗ «Об автомобильных дорогах и </w:t>
            </w:r>
          </w:p>
          <w:p w14:paraId="245C869C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дорожной деятельности </w:t>
            </w:r>
          </w:p>
          <w:p w14:paraId="0CA4C8AC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Российской Федерации и </w:t>
            </w:r>
          </w:p>
          <w:p w14:paraId="28B3293B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</w:t>
            </w:r>
          </w:p>
          <w:p w14:paraId="7C417F7E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отдельные законодательные акты Российской Федерации»; размер придорожной полосы автомобильной дороги устанавливается в соответствии </w:t>
            </w:r>
          </w:p>
          <w:p w14:paraId="77C4F46A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требованиями Федерального закона </w:t>
            </w:r>
          </w:p>
          <w:p w14:paraId="59E17939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08.11.2007 </w:t>
            </w:r>
          </w:p>
          <w:p w14:paraId="39F45D25" w14:textId="37D464B3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257-ФЗ; санитарный разрыв устанавливается 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6EA61B52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последующим проведением натурных исследований </w:t>
            </w:r>
          </w:p>
          <w:p w14:paraId="7573128B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 измерений, режим использования территории </w:t>
            </w:r>
          </w:p>
          <w:p w14:paraId="5A9B6524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пределах санитарного разрыва </w:t>
            </w:r>
          </w:p>
          <w:p w14:paraId="1683FFA8" w14:textId="77777777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</w:t>
            </w:r>
          </w:p>
          <w:p w14:paraId="41AAD887" w14:textId="60F380E2" w:rsidR="003E0303" w:rsidRPr="00F20742" w:rsidRDefault="003E0303" w:rsidP="003E0303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с СанПиН 2.2.1/2.1.1.1200-03 (новая редакция)</w:t>
            </w:r>
          </w:p>
        </w:tc>
      </w:tr>
    </w:tbl>
    <w:p w14:paraId="06A709A9" w14:textId="76028202" w:rsidR="0085738B" w:rsidRPr="00F20742" w:rsidRDefault="0085738B" w:rsidP="007E417C"/>
    <w:p w14:paraId="3FA81C7B" w14:textId="687441FC" w:rsidR="009102CA" w:rsidRPr="00F20742" w:rsidRDefault="009102CA" w:rsidP="003E0303">
      <w:pPr>
        <w:pStyle w:val="aa"/>
        <w:numPr>
          <w:ilvl w:val="1"/>
          <w:numId w:val="18"/>
        </w:numPr>
        <w:suppressAutoHyphens/>
        <w:ind w:left="1417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Туристско-рекреационные зоны регионального значения</w:t>
      </w:r>
    </w:p>
    <w:p w14:paraId="17285B39" w14:textId="31117654" w:rsidR="009102CA" w:rsidRPr="00F20742" w:rsidRDefault="009102CA" w:rsidP="009102CA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2B1EAF" w:rsidRPr="00F20742">
        <w:rPr>
          <w:rFonts w:ascii="Times New Roman" w:hAnsi="Times New Roman"/>
          <w:sz w:val="28"/>
          <w:szCs w:val="28"/>
        </w:rPr>
        <w:t>1</w:t>
      </w:r>
      <w:r w:rsidR="007F470A">
        <w:rPr>
          <w:rFonts w:ascii="Times New Roman" w:hAnsi="Times New Roman"/>
          <w:sz w:val="28"/>
          <w:szCs w:val="28"/>
        </w:rPr>
        <w:t>6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261"/>
        <w:gridCol w:w="3260"/>
        <w:gridCol w:w="2127"/>
        <w:gridCol w:w="2547"/>
      </w:tblGrid>
      <w:tr w:rsidR="00DB45B6" w:rsidRPr="00F20742" w14:paraId="05BB7AB7" w14:textId="77777777" w:rsidTr="006D3F7A">
        <w:trPr>
          <w:tblHeader/>
        </w:trPr>
        <w:tc>
          <w:tcPr>
            <w:tcW w:w="1109" w:type="pct"/>
          </w:tcPr>
          <w:p w14:paraId="7DF8D4E4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99" w:type="pct"/>
          </w:tcPr>
          <w:p w14:paraId="4E0C1B19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43" w:type="pct"/>
          </w:tcPr>
          <w:p w14:paraId="41787A0E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49" w:type="pct"/>
          </w:tcPr>
          <w:p w14:paraId="45EF3B1C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710CBEF0" w14:textId="11060064" w:rsidR="00DB45B6" w:rsidRPr="00F20742" w:rsidRDefault="00DB45B6" w:rsidP="009102CA">
      <w:pPr>
        <w:suppressAutoHyphens/>
        <w:jc w:val="right"/>
        <w:rPr>
          <w:rFonts w:ascii="Times New Roman" w:hAnsi="Times New Roman"/>
          <w:sz w:val="2"/>
          <w:szCs w:val="2"/>
        </w:rPr>
      </w:pPr>
    </w:p>
    <w:p w14:paraId="2E49B1E7" w14:textId="77777777" w:rsidR="00DB45B6" w:rsidRPr="00F20742" w:rsidRDefault="00DB45B6" w:rsidP="009102CA">
      <w:pPr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78"/>
        <w:gridCol w:w="3303"/>
        <w:gridCol w:w="2035"/>
        <w:gridCol w:w="2579"/>
      </w:tblGrid>
      <w:tr w:rsidR="00402C84" w:rsidRPr="00F20742" w14:paraId="77A8F3D7" w14:textId="41548AB2" w:rsidTr="00365CBA">
        <w:trPr>
          <w:tblHeader/>
        </w:trPr>
        <w:tc>
          <w:tcPr>
            <w:tcW w:w="1141" w:type="pct"/>
          </w:tcPr>
          <w:p w14:paraId="5977B781" w14:textId="17B3FF29" w:rsidR="00402C84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43" w:type="pct"/>
          </w:tcPr>
          <w:p w14:paraId="60C7AD5F" w14:textId="6F507AEB" w:rsidR="00402C84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928" w:type="pct"/>
          </w:tcPr>
          <w:p w14:paraId="675309B9" w14:textId="7D887DF5" w:rsidR="00402C84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288" w:type="pct"/>
          </w:tcPr>
          <w:p w14:paraId="6359A308" w14:textId="7855121E" w:rsidR="00402C84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10526F" w:rsidRPr="00F20742" w14:paraId="2DE67FCF" w14:textId="00D057FB" w:rsidTr="00365CBA">
        <w:tc>
          <w:tcPr>
            <w:tcW w:w="5000" w:type="pct"/>
            <w:gridSpan w:val="4"/>
          </w:tcPr>
          <w:p w14:paraId="53CBE524" w14:textId="1367FEF4" w:rsidR="0010526F" w:rsidRPr="00F20742" w:rsidRDefault="0010526F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402C84" w:rsidRPr="00F20742" w14:paraId="70FC2515" w14:textId="50226F51" w:rsidTr="00365CBA">
        <w:tc>
          <w:tcPr>
            <w:tcW w:w="1141" w:type="pct"/>
          </w:tcPr>
          <w:p w14:paraId="76FC0EAE" w14:textId="3581AB5A" w:rsidR="00402C84" w:rsidRPr="00F20742" w:rsidRDefault="00402C84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Охта-парк</w:t>
            </w:r>
          </w:p>
        </w:tc>
        <w:tc>
          <w:tcPr>
            <w:tcW w:w="1643" w:type="pct"/>
          </w:tcPr>
          <w:p w14:paraId="4690EF7E" w14:textId="148863D2" w:rsidR="00402C84" w:rsidRPr="00F20742" w:rsidRDefault="00402C84" w:rsidP="002D471B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4F6A2829" w14:textId="0046D55C" w:rsidR="00402C84" w:rsidRPr="00F20742" w:rsidRDefault="00402C84" w:rsidP="00402C8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туристско-рекреационная</w:t>
            </w:r>
            <w:r w:rsidR="007A7C49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зона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646861B5" w14:textId="01DAEE32" w:rsidR="00402C84" w:rsidRPr="00F20742" w:rsidRDefault="00402C84" w:rsidP="002D471B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6F09C40" w14:textId="53CEA1CE" w:rsidR="00402C84" w:rsidRPr="00F20742" w:rsidRDefault="00402C84" w:rsidP="002D47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развитие рекреационного и активного туризма;</w:t>
            </w:r>
          </w:p>
          <w:p w14:paraId="39224ABC" w14:textId="03CD8A33" w:rsidR="00402C84" w:rsidRPr="00F20742" w:rsidRDefault="00402C84" w:rsidP="002D471B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F3B7C66" w14:textId="33AD9F81" w:rsidR="00402C84" w:rsidRPr="00F20742" w:rsidRDefault="00402C84" w:rsidP="002D47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26CCE0D8" w14:textId="758F4649" w:rsidR="00402C84" w:rsidRPr="00F20742" w:rsidRDefault="00402C84" w:rsidP="002D471B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048001D7" w14:textId="77777777" w:rsidR="003739AD" w:rsidRPr="00F20742" w:rsidRDefault="00402C84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93,87 га</w:t>
            </w:r>
            <w:r w:rsidR="00472FC3" w:rsidRPr="00F20742">
              <w:rPr>
                <w:sz w:val="28"/>
                <w:szCs w:val="28"/>
              </w:rPr>
              <w:t>, размещение л</w:t>
            </w:r>
            <w:r w:rsidR="00920F59" w:rsidRPr="00F20742">
              <w:rPr>
                <w:sz w:val="28"/>
                <w:szCs w:val="28"/>
              </w:rPr>
              <w:t>ы</w:t>
            </w:r>
            <w:r w:rsidR="00472FC3" w:rsidRPr="00F20742">
              <w:rPr>
                <w:sz w:val="28"/>
                <w:szCs w:val="28"/>
              </w:rPr>
              <w:t>жной беговой трассы, тропинок-терренкуров для прогулок по лесу, эко-парковк</w:t>
            </w:r>
            <w:r w:rsidR="00920F59" w:rsidRPr="00F20742">
              <w:rPr>
                <w:sz w:val="28"/>
                <w:szCs w:val="28"/>
              </w:rPr>
              <w:t>и, объектов ландшафтного благоустройства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1548327" w14:textId="77777777" w:rsidR="000B3B85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ECC1209" w14:textId="41811D79" w:rsidR="00402C84" w:rsidRPr="00F20742" w:rsidRDefault="003739AD" w:rsidP="0037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928" w:type="pct"/>
          </w:tcPr>
          <w:p w14:paraId="35DCC19B" w14:textId="2D18E839" w:rsidR="00402C84" w:rsidRPr="00F20742" w:rsidRDefault="00402C84" w:rsidP="009102CA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Бугровское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8" w:type="pct"/>
          </w:tcPr>
          <w:p w14:paraId="5415688A" w14:textId="4BF48488" w:rsidR="00402C84" w:rsidRPr="00F20742" w:rsidRDefault="00402C84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Не </w:t>
            </w:r>
            <w:r w:rsidR="00920F59" w:rsidRPr="00F20742">
              <w:rPr>
                <w:rFonts w:eastAsiaTheme="minorEastAsia"/>
                <w:sz w:val="28"/>
                <w:szCs w:val="28"/>
              </w:rPr>
              <w:t>устанавливаются</w:t>
            </w:r>
            <w:r w:rsidR="00920F59" w:rsidRPr="00F20742">
              <w:rPr>
                <w:rStyle w:val="a9"/>
              </w:rPr>
              <w:footnoteReference w:id="1"/>
            </w:r>
          </w:p>
        </w:tc>
      </w:tr>
      <w:tr w:rsidR="00402C84" w:rsidRPr="00F20742" w14:paraId="4F3C2637" w14:textId="54586879" w:rsidTr="00365CBA">
        <w:tc>
          <w:tcPr>
            <w:tcW w:w="1141" w:type="pct"/>
          </w:tcPr>
          <w:p w14:paraId="7F2730EE" w14:textId="0F43B87C" w:rsidR="00402C84" w:rsidRPr="00F20742" w:rsidRDefault="00402C84" w:rsidP="009102CA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Кавголовская</w:t>
            </w:r>
            <w:proofErr w:type="spellEnd"/>
          </w:p>
        </w:tc>
        <w:tc>
          <w:tcPr>
            <w:tcW w:w="1643" w:type="pct"/>
          </w:tcPr>
          <w:p w14:paraId="5578B577" w14:textId="77777777" w:rsidR="00920F59" w:rsidRPr="00F20742" w:rsidRDefault="00920F59" w:rsidP="00920F59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12D6697B" w14:textId="1D75B8BF" w:rsidR="00920F59" w:rsidRPr="00F20742" w:rsidRDefault="00920F59" w:rsidP="00920F5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туристско-рекреационная;</w:t>
            </w:r>
          </w:p>
          <w:p w14:paraId="46993F97" w14:textId="77777777" w:rsidR="00920F59" w:rsidRPr="00F20742" w:rsidRDefault="00920F59" w:rsidP="00920F59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00296EA2" w14:textId="77777777" w:rsidR="00920F59" w:rsidRPr="00F20742" w:rsidRDefault="00920F59" w:rsidP="00920F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развитие рекреационного и активного туризма;</w:t>
            </w:r>
          </w:p>
          <w:p w14:paraId="5085EA1C" w14:textId="77777777" w:rsidR="00920F59" w:rsidRPr="00F20742" w:rsidRDefault="00920F59" w:rsidP="00920F59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3C7302EC" w14:textId="77777777" w:rsidR="00920F59" w:rsidRPr="00F20742" w:rsidRDefault="00920F59" w:rsidP="00920F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2343FC4A" w14:textId="77777777" w:rsidR="00920F59" w:rsidRPr="00F20742" w:rsidRDefault="00920F59" w:rsidP="00920F59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6BCB425C" w14:textId="1C539043" w:rsidR="003739AD" w:rsidRPr="00F20742" w:rsidRDefault="00920F59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1572 га</w:t>
            </w:r>
            <w:r w:rsidR="00337F56">
              <w:rPr>
                <w:sz w:val="28"/>
                <w:szCs w:val="28"/>
              </w:rPr>
              <w:t>;</w:t>
            </w:r>
          </w:p>
          <w:p w14:paraId="1FA6C284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97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1D8D2036" w14:textId="0951BC05" w:rsidR="00402C84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928" w:type="pct"/>
          </w:tcPr>
          <w:p w14:paraId="49E3EB87" w14:textId="77777777" w:rsidR="00402C84" w:rsidRPr="00F20742" w:rsidRDefault="00402C84" w:rsidP="009102CA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Бугровское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Кузьмоловское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  <w:proofErr w:type="spellStart"/>
            <w:r w:rsidRPr="00F20742">
              <w:rPr>
                <w:sz w:val="28"/>
                <w:szCs w:val="28"/>
              </w:rPr>
              <w:t>Токсовское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</w:t>
            </w:r>
          </w:p>
          <w:p w14:paraId="4A197F79" w14:textId="58F8550E" w:rsidR="00402C84" w:rsidRPr="00F20742" w:rsidRDefault="00402C84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вокруг озера </w:t>
            </w:r>
            <w:proofErr w:type="spellStart"/>
            <w:r w:rsidRPr="00F20742">
              <w:rPr>
                <w:sz w:val="28"/>
                <w:szCs w:val="28"/>
              </w:rPr>
              <w:t>Кавголовское</w:t>
            </w:r>
            <w:proofErr w:type="spellEnd"/>
          </w:p>
        </w:tc>
        <w:tc>
          <w:tcPr>
            <w:tcW w:w="1288" w:type="pct"/>
          </w:tcPr>
          <w:p w14:paraId="5EACCAD6" w14:textId="21BC43A8" w:rsidR="00402C84" w:rsidRPr="00F20742" w:rsidRDefault="00920F59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Не </w:t>
            </w:r>
            <w:r w:rsidRPr="00F20742">
              <w:rPr>
                <w:rFonts w:eastAsiaTheme="minorEastAsia"/>
                <w:sz w:val="28"/>
                <w:szCs w:val="28"/>
              </w:rPr>
              <w:t>устанавливаются</w:t>
            </w:r>
          </w:p>
        </w:tc>
      </w:tr>
    </w:tbl>
    <w:p w14:paraId="70212D8E" w14:textId="77777777" w:rsidR="009102CA" w:rsidRPr="00F20742" w:rsidRDefault="009102CA" w:rsidP="009102CA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14:paraId="1BC0B408" w14:textId="77777777" w:rsidR="008B1B0C" w:rsidRPr="00F20742" w:rsidRDefault="009102CA" w:rsidP="007E417C">
      <w:pPr>
        <w:pStyle w:val="aa"/>
        <w:numPr>
          <w:ilvl w:val="1"/>
          <w:numId w:val="18"/>
        </w:numPr>
        <w:suppressAutoHyphens/>
        <w:ind w:left="1418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Особо охраняемые природные территории регионального значения</w:t>
      </w:r>
    </w:p>
    <w:p w14:paraId="430173A3" w14:textId="2D47BC31" w:rsidR="009102CA" w:rsidRPr="00F20742" w:rsidRDefault="009102CA" w:rsidP="00E62AE6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2B1EAF" w:rsidRPr="00F20742">
        <w:rPr>
          <w:rFonts w:ascii="Times New Roman" w:hAnsi="Times New Roman"/>
          <w:sz w:val="28"/>
          <w:szCs w:val="28"/>
        </w:rPr>
        <w:t>1</w:t>
      </w:r>
      <w:r w:rsidR="007F470A">
        <w:rPr>
          <w:rFonts w:ascii="Times New Roman" w:hAnsi="Times New Roman"/>
          <w:sz w:val="28"/>
          <w:szCs w:val="28"/>
        </w:rPr>
        <w:t>7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43"/>
        <w:gridCol w:w="3269"/>
        <w:gridCol w:w="2288"/>
        <w:gridCol w:w="2395"/>
      </w:tblGrid>
      <w:tr w:rsidR="00DB45B6" w:rsidRPr="00F20742" w14:paraId="6040712E" w14:textId="77777777" w:rsidTr="00365CBA">
        <w:trPr>
          <w:tblHeader/>
        </w:trPr>
        <w:tc>
          <w:tcPr>
            <w:tcW w:w="1141" w:type="pct"/>
          </w:tcPr>
          <w:p w14:paraId="65B7571A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44" w:type="pct"/>
          </w:tcPr>
          <w:p w14:paraId="459563F3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00" w:type="pct"/>
          </w:tcPr>
          <w:p w14:paraId="0F284383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15" w:type="pct"/>
          </w:tcPr>
          <w:p w14:paraId="16B2B117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3FF509A4" w14:textId="77777777" w:rsidR="00DB45B6" w:rsidRPr="00F20742" w:rsidRDefault="00DB45B6" w:rsidP="00E62AE6">
      <w:pPr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61"/>
        <w:gridCol w:w="3287"/>
        <w:gridCol w:w="2235"/>
        <w:gridCol w:w="2412"/>
      </w:tblGrid>
      <w:tr w:rsidR="008B1B0C" w:rsidRPr="00F20742" w14:paraId="4C2A1AAE" w14:textId="54A8833C" w:rsidTr="001F2EFA">
        <w:trPr>
          <w:tblHeader/>
        </w:trPr>
        <w:tc>
          <w:tcPr>
            <w:tcW w:w="1109" w:type="pct"/>
          </w:tcPr>
          <w:p w14:paraId="3E3E9340" w14:textId="58C84C38" w:rsidR="0010526F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12" w:type="pct"/>
          </w:tcPr>
          <w:p w14:paraId="01A3D219" w14:textId="1720ED11" w:rsidR="0010526F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</w:tcPr>
          <w:p w14:paraId="5D2C7747" w14:textId="65336E27" w:rsidR="0010526F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83" w:type="pct"/>
          </w:tcPr>
          <w:p w14:paraId="5FBF74EE" w14:textId="0115CB3A" w:rsidR="0010526F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D61A2C" w:rsidRPr="00F20742" w14:paraId="20B2D570" w14:textId="6E2D0A0C" w:rsidTr="001F2EFA">
        <w:tc>
          <w:tcPr>
            <w:tcW w:w="5000" w:type="pct"/>
            <w:gridSpan w:val="4"/>
          </w:tcPr>
          <w:p w14:paraId="50E75349" w14:textId="6D029A1B" w:rsidR="00D61A2C" w:rsidRPr="00F20742" w:rsidRDefault="00D61A2C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Приозерский муниципальный район</w:t>
            </w:r>
          </w:p>
        </w:tc>
      </w:tr>
      <w:tr w:rsidR="008B1B0C" w:rsidRPr="00F20742" w14:paraId="57D99EB2" w14:textId="55730B22" w:rsidTr="001F2EFA">
        <w:tc>
          <w:tcPr>
            <w:tcW w:w="1109" w:type="pct"/>
          </w:tcPr>
          <w:p w14:paraId="6AC280B7" w14:textId="4A755F83" w:rsidR="0010526F" w:rsidRPr="00F20742" w:rsidRDefault="002D7F8F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10526F" w:rsidRPr="00F20742">
              <w:rPr>
                <w:sz w:val="28"/>
                <w:szCs w:val="28"/>
              </w:rPr>
              <w:t>Кузнечное</w:t>
            </w:r>
            <w:r w:rsidRPr="00F20742">
              <w:rPr>
                <w:sz w:val="28"/>
                <w:szCs w:val="28"/>
              </w:rPr>
              <w:t>»</w:t>
            </w:r>
          </w:p>
        </w:tc>
        <w:tc>
          <w:tcPr>
            <w:tcW w:w="1612" w:type="pct"/>
          </w:tcPr>
          <w:p w14:paraId="677BE7D3" w14:textId="77777777" w:rsidR="008B1B0C" w:rsidRPr="00F20742" w:rsidRDefault="008B1B0C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17797F1A" w14:textId="66149005" w:rsidR="008B1B0C" w:rsidRPr="00F20742" w:rsidRDefault="006E1FD1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8B1B0C" w:rsidRPr="00F20742">
              <w:rPr>
                <w:rFonts w:ascii="Times New Roman" w:eastAsia="Times New Roman" w:hAnsi="Times New Roman"/>
                <w:sz w:val="28"/>
                <w:szCs w:val="28"/>
              </w:rPr>
              <w:t>осударственный природный заказник;</w:t>
            </w:r>
          </w:p>
          <w:p w14:paraId="2B0DBCD2" w14:textId="77777777" w:rsidR="008B1B0C" w:rsidRPr="00F20742" w:rsidRDefault="008B1B0C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9119CDB" w14:textId="77777777" w:rsidR="008B1B0C" w:rsidRPr="00F20742" w:rsidRDefault="008B1B0C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сохранение уникальных природных комплексов и объектов</w:t>
            </w:r>
          </w:p>
          <w:p w14:paraId="43BB4BDC" w14:textId="77777777" w:rsidR="008B1B0C" w:rsidRPr="00F20742" w:rsidRDefault="008B1B0C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035A09A6" w14:textId="04189DB9" w:rsidR="008B1B0C" w:rsidRPr="00F20742" w:rsidRDefault="008B1B0C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3F67687F" w14:textId="6A12FFD3" w:rsidR="00D61A2C" w:rsidRPr="00F20742" w:rsidRDefault="00D61A2C" w:rsidP="008B1B0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5E6B3E6B" w14:textId="77777777" w:rsidR="003739AD" w:rsidRPr="00F20742" w:rsidRDefault="008B1B0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ориентировочная 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10526F" w:rsidRPr="00F20742">
              <w:rPr>
                <w:sz w:val="28"/>
                <w:szCs w:val="28"/>
              </w:rPr>
              <w:t>4554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12B6994C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2D0CAD1" w14:textId="585D69F4" w:rsidR="0010526F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096" w:type="pct"/>
          </w:tcPr>
          <w:p w14:paraId="4ED002A5" w14:textId="77777777" w:rsidR="0010526F" w:rsidRPr="00F20742" w:rsidRDefault="0010526F" w:rsidP="009102CA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Приозерское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  <w:proofErr w:type="spellStart"/>
            <w:r w:rsidRPr="00F20742">
              <w:rPr>
                <w:sz w:val="28"/>
                <w:szCs w:val="28"/>
              </w:rPr>
              <w:t>Севастьяновское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</w:t>
            </w:r>
          </w:p>
          <w:p w14:paraId="74483B74" w14:textId="77777777" w:rsidR="004740A0" w:rsidRPr="00F20742" w:rsidRDefault="0010526F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расположен </w:t>
            </w:r>
          </w:p>
          <w:p w14:paraId="30E63320" w14:textId="0A442B92" w:rsidR="004740A0" w:rsidRPr="00F20742" w:rsidRDefault="0010526F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на прибрежных островах и акватории Ладожского озера к северу от поселка </w:t>
            </w:r>
            <w:proofErr w:type="spellStart"/>
            <w:r w:rsidRPr="00F20742">
              <w:rPr>
                <w:sz w:val="28"/>
                <w:szCs w:val="28"/>
              </w:rPr>
              <w:t>Бурнево</w:t>
            </w:r>
            <w:proofErr w:type="spellEnd"/>
            <w:r w:rsidRPr="00F20742">
              <w:rPr>
                <w:sz w:val="28"/>
                <w:szCs w:val="28"/>
              </w:rPr>
              <w:t xml:space="preserve"> до границы </w:t>
            </w:r>
          </w:p>
          <w:p w14:paraId="5F0181B3" w14:textId="0223C26B" w:rsidR="0010526F" w:rsidRPr="00F20742" w:rsidRDefault="0010526F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с Республикой Карелия</w:t>
            </w:r>
          </w:p>
        </w:tc>
        <w:tc>
          <w:tcPr>
            <w:tcW w:w="1183" w:type="pct"/>
          </w:tcPr>
          <w:p w14:paraId="397EFB9B" w14:textId="63444F54" w:rsidR="0010526F" w:rsidRPr="00F20742" w:rsidRDefault="00D61A2C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Не устанавливаются</w:t>
            </w:r>
          </w:p>
        </w:tc>
      </w:tr>
      <w:tr w:rsidR="00D61A2C" w:rsidRPr="00F20742" w14:paraId="39838DE2" w14:textId="5787447F" w:rsidTr="001F2EFA">
        <w:tc>
          <w:tcPr>
            <w:tcW w:w="5000" w:type="pct"/>
            <w:gridSpan w:val="4"/>
          </w:tcPr>
          <w:p w14:paraId="7B5B9825" w14:textId="1822A4CA" w:rsidR="00D61A2C" w:rsidRPr="00F20742" w:rsidRDefault="00D61A2C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Всеволожский муниципальный район</w:t>
            </w:r>
          </w:p>
        </w:tc>
      </w:tr>
      <w:tr w:rsidR="008B1B0C" w:rsidRPr="00F20742" w14:paraId="67A7E65F" w14:textId="03E8C5BF" w:rsidTr="00E5250B">
        <w:tc>
          <w:tcPr>
            <w:tcW w:w="1109" w:type="pct"/>
          </w:tcPr>
          <w:p w14:paraId="11702986" w14:textId="03BB9604" w:rsidR="0010526F" w:rsidRPr="00F20742" w:rsidRDefault="002D7F8F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«</w:t>
            </w:r>
            <w:r w:rsidR="0010526F" w:rsidRPr="00F20742">
              <w:rPr>
                <w:sz w:val="28"/>
                <w:szCs w:val="28"/>
              </w:rPr>
              <w:t xml:space="preserve">Ржевский лесопарк и </w:t>
            </w:r>
            <w:proofErr w:type="spellStart"/>
            <w:r w:rsidR="0010526F" w:rsidRPr="00F20742">
              <w:rPr>
                <w:sz w:val="28"/>
                <w:szCs w:val="28"/>
              </w:rPr>
              <w:t>Ковалёвский</w:t>
            </w:r>
            <w:proofErr w:type="spellEnd"/>
            <w:r w:rsidR="0010526F" w:rsidRPr="00F20742">
              <w:rPr>
                <w:sz w:val="28"/>
                <w:szCs w:val="28"/>
              </w:rPr>
              <w:t xml:space="preserve"> лес</w:t>
            </w:r>
            <w:r w:rsidRPr="00F20742">
              <w:rPr>
                <w:sz w:val="28"/>
                <w:szCs w:val="28"/>
              </w:rPr>
              <w:t>»</w:t>
            </w:r>
            <w:r w:rsidR="00B14005" w:rsidRPr="00F20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pct"/>
          </w:tcPr>
          <w:p w14:paraId="07D60BAE" w14:textId="77777777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398AC131" w14:textId="06B9DE04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государственный природный заказник;</w:t>
            </w:r>
          </w:p>
          <w:p w14:paraId="1B224A5F" w14:textId="77777777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4251D4CC" w14:textId="77777777" w:rsidR="004740A0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сохранение уникальных природных комплексов </w:t>
            </w:r>
          </w:p>
          <w:p w14:paraId="0D8BE2A0" w14:textId="768408C8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и объектов</w:t>
            </w:r>
          </w:p>
          <w:p w14:paraId="4A81CBDF" w14:textId="77777777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077093E" w14:textId="77777777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21AA8A8F" w14:textId="77777777" w:rsidR="006E1FD1" w:rsidRPr="00F20742" w:rsidRDefault="006E1FD1" w:rsidP="006E1FD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5295B879" w14:textId="77777777" w:rsidR="003739AD" w:rsidRPr="00F20742" w:rsidRDefault="006E1FD1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ориентировочная площадь территории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2D7F8F" w:rsidRPr="00F20742">
              <w:rPr>
                <w:sz w:val="28"/>
                <w:szCs w:val="28"/>
              </w:rPr>
              <w:t>–</w:t>
            </w:r>
            <w:r w:rsidR="00C22AB7" w:rsidRPr="00F20742">
              <w:rPr>
                <w:sz w:val="28"/>
                <w:szCs w:val="28"/>
              </w:rPr>
              <w:t xml:space="preserve"> </w:t>
            </w:r>
            <w:r w:rsidR="00052505" w:rsidRPr="00F20742">
              <w:rPr>
                <w:sz w:val="28"/>
                <w:szCs w:val="28"/>
              </w:rPr>
              <w:t>193,34</w:t>
            </w:r>
            <w:r w:rsidRPr="00F20742">
              <w:rPr>
                <w:sz w:val="28"/>
                <w:szCs w:val="28"/>
              </w:rPr>
              <w:t xml:space="preserve">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0C3E710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16F5AC69" w14:textId="5B810C5B" w:rsidR="0010526F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096" w:type="pct"/>
          </w:tcPr>
          <w:p w14:paraId="69E3EA7E" w14:textId="5EF702E9" w:rsidR="0010526F" w:rsidRPr="00F20742" w:rsidRDefault="0010526F" w:rsidP="009102CA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Заневское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вблизи ул</w:t>
            </w:r>
            <w:r w:rsidR="000D47D8" w:rsidRPr="00F20742">
              <w:rPr>
                <w:sz w:val="28"/>
                <w:szCs w:val="28"/>
              </w:rPr>
              <w:t>ицы</w:t>
            </w:r>
            <w:r w:rsidRPr="00F20742">
              <w:rPr>
                <w:sz w:val="28"/>
                <w:szCs w:val="28"/>
              </w:rPr>
              <w:t xml:space="preserve"> Шоссейной</w:t>
            </w:r>
          </w:p>
        </w:tc>
        <w:tc>
          <w:tcPr>
            <w:tcW w:w="1183" w:type="pct"/>
          </w:tcPr>
          <w:p w14:paraId="13F6DF12" w14:textId="18DA7D89" w:rsidR="0010526F" w:rsidRPr="00F20742" w:rsidRDefault="004814B9" w:rsidP="009102C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  <w:bookmarkEnd w:id="5"/>
      <w:bookmarkEnd w:id="6"/>
      <w:bookmarkEnd w:id="7"/>
    </w:tbl>
    <w:p w14:paraId="6934DD2E" w14:textId="2C161018" w:rsidR="00B5516B" w:rsidRPr="00F20742" w:rsidRDefault="00B5516B" w:rsidP="00B5516B">
      <w:pPr>
        <w:rPr>
          <w:lang w:eastAsia="ru-RU"/>
        </w:rPr>
      </w:pPr>
    </w:p>
    <w:p w14:paraId="779AE69F" w14:textId="1CF0D79E" w:rsidR="00B5516B" w:rsidRPr="00F20742" w:rsidRDefault="006A6D6D" w:rsidP="00A569DE">
      <w:pPr>
        <w:pStyle w:val="aa"/>
        <w:numPr>
          <w:ilvl w:val="1"/>
          <w:numId w:val="18"/>
        </w:numPr>
        <w:suppressAutoHyphens/>
        <w:ind w:left="1418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Зоны преимущественно сельскохозяйственного использования</w:t>
      </w:r>
    </w:p>
    <w:p w14:paraId="0C8E5036" w14:textId="34F19001" w:rsidR="00B5516B" w:rsidRPr="00F20742" w:rsidRDefault="00B5516B" w:rsidP="00B5516B">
      <w:pPr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>Таблица 1</w:t>
      </w:r>
      <w:r w:rsidR="007F470A">
        <w:rPr>
          <w:rFonts w:ascii="Times New Roman" w:hAnsi="Times New Roman"/>
          <w:sz w:val="28"/>
          <w:szCs w:val="28"/>
        </w:rPr>
        <w:t>8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43"/>
        <w:gridCol w:w="3269"/>
        <w:gridCol w:w="2288"/>
        <w:gridCol w:w="2395"/>
      </w:tblGrid>
      <w:tr w:rsidR="00B5516B" w:rsidRPr="00F20742" w14:paraId="6095C895" w14:textId="77777777" w:rsidTr="00B5516B">
        <w:trPr>
          <w:tblHeader/>
        </w:trPr>
        <w:tc>
          <w:tcPr>
            <w:tcW w:w="1141" w:type="pct"/>
          </w:tcPr>
          <w:p w14:paraId="4AA7D134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44" w:type="pct"/>
          </w:tcPr>
          <w:p w14:paraId="23118A77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00" w:type="pct"/>
          </w:tcPr>
          <w:p w14:paraId="72F9B126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215" w:type="pct"/>
          </w:tcPr>
          <w:p w14:paraId="700DE84D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6D3CEAA5" w14:textId="77777777" w:rsidR="00B5516B" w:rsidRPr="00F20742" w:rsidRDefault="00B5516B" w:rsidP="00B5516B">
      <w:pPr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61"/>
        <w:gridCol w:w="3287"/>
        <w:gridCol w:w="2235"/>
        <w:gridCol w:w="2412"/>
      </w:tblGrid>
      <w:tr w:rsidR="00B5516B" w:rsidRPr="00F20742" w14:paraId="2738EE2F" w14:textId="77777777" w:rsidTr="00B5516B">
        <w:trPr>
          <w:tblHeader/>
        </w:trPr>
        <w:tc>
          <w:tcPr>
            <w:tcW w:w="1109" w:type="pct"/>
          </w:tcPr>
          <w:p w14:paraId="5502B912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612" w:type="pct"/>
          </w:tcPr>
          <w:p w14:paraId="6482CE90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096" w:type="pct"/>
          </w:tcPr>
          <w:p w14:paraId="093B6127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83" w:type="pct"/>
          </w:tcPr>
          <w:p w14:paraId="460ACBCA" w14:textId="77777777" w:rsidR="00B5516B" w:rsidRPr="00F20742" w:rsidRDefault="00B5516B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B5516B" w:rsidRPr="00F20742" w14:paraId="47A83757" w14:textId="77777777" w:rsidTr="00B5516B">
        <w:tc>
          <w:tcPr>
            <w:tcW w:w="5000" w:type="pct"/>
            <w:gridSpan w:val="4"/>
          </w:tcPr>
          <w:p w14:paraId="4E1646D5" w14:textId="0FC62B65" w:rsidR="00B5516B" w:rsidRPr="00F20742" w:rsidRDefault="00A569DE" w:rsidP="00B5516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Волосовский</w:t>
            </w:r>
            <w:r w:rsidR="00B5516B" w:rsidRPr="00F20742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B5516B" w:rsidRPr="00F20742" w14:paraId="422F4527" w14:textId="77777777" w:rsidTr="00B5516B">
        <w:tc>
          <w:tcPr>
            <w:tcW w:w="1109" w:type="pct"/>
          </w:tcPr>
          <w:p w14:paraId="1B5FD5E8" w14:textId="386F7F21" w:rsidR="00B5516B" w:rsidRPr="00F20742" w:rsidRDefault="006A6D6D" w:rsidP="00B5516B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Волосовская</w:t>
            </w:r>
            <w:proofErr w:type="spellEnd"/>
          </w:p>
        </w:tc>
        <w:tc>
          <w:tcPr>
            <w:tcW w:w="1612" w:type="pct"/>
          </w:tcPr>
          <w:p w14:paraId="05DD7457" w14:textId="77777777" w:rsidR="006A6D6D" w:rsidRPr="00F20742" w:rsidRDefault="006A6D6D" w:rsidP="006A6D6D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Основные характеристики:</w:t>
            </w:r>
          </w:p>
          <w:p w14:paraId="1BC4F371" w14:textId="18B254BD" w:rsidR="006A6D6D" w:rsidRPr="00F20742" w:rsidRDefault="006A6D6D" w:rsidP="006A6D6D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площадь: 796</w:t>
            </w:r>
            <w:r w:rsidR="009846B3" w:rsidRPr="00F20742">
              <w:rPr>
                <w:sz w:val="28"/>
                <w:szCs w:val="28"/>
              </w:rPr>
              <w:t>78,7</w:t>
            </w:r>
            <w:r w:rsidRPr="00F20742">
              <w:rPr>
                <w:sz w:val="28"/>
                <w:szCs w:val="28"/>
              </w:rPr>
              <w:t xml:space="preserve"> га</w:t>
            </w:r>
            <w:r w:rsidR="00C16E92" w:rsidRPr="00F20742">
              <w:rPr>
                <w:sz w:val="28"/>
                <w:szCs w:val="28"/>
              </w:rPr>
              <w:t>;</w:t>
            </w:r>
          </w:p>
          <w:p w14:paraId="6DBBF49D" w14:textId="2CCCADA8" w:rsidR="006A6D6D" w:rsidRPr="00F20742" w:rsidRDefault="00C16E92" w:rsidP="006A6D6D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н</w:t>
            </w:r>
            <w:r w:rsidR="006A6D6D" w:rsidRPr="00F20742">
              <w:rPr>
                <w:sz w:val="28"/>
                <w:szCs w:val="28"/>
                <w:u w:val="single"/>
              </w:rPr>
              <w:t>азначение:</w:t>
            </w:r>
          </w:p>
          <w:p w14:paraId="5EA41E93" w14:textId="49F61A97" w:rsidR="006A6D6D" w:rsidRPr="00F20742" w:rsidRDefault="006A6D6D" w:rsidP="004740A0">
            <w:pPr>
              <w:pStyle w:val="aa"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</w:rPr>
              <w:t>агропромышленные комплексы для производства товарной сельскохозяйственной продукции и размещения предприятий по её переработке</w:t>
            </w:r>
            <w:r w:rsidR="00C16E92" w:rsidRPr="00F20742">
              <w:rPr>
                <w:sz w:val="28"/>
                <w:szCs w:val="28"/>
              </w:rPr>
              <w:t>;</w:t>
            </w:r>
          </w:p>
          <w:p w14:paraId="5935CAD6" w14:textId="3B791185" w:rsidR="006A6D6D" w:rsidRPr="00F20742" w:rsidRDefault="00847887" w:rsidP="006A6D6D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п</w:t>
            </w:r>
            <w:r w:rsidR="006A6D6D" w:rsidRPr="00F20742">
              <w:rPr>
                <w:sz w:val="28"/>
                <w:szCs w:val="28"/>
                <w:u w:val="single"/>
              </w:rPr>
              <w:t>реимущественная специализация:</w:t>
            </w:r>
            <w:r w:rsidR="006A6D6D" w:rsidRPr="00F20742">
              <w:rPr>
                <w:sz w:val="28"/>
                <w:szCs w:val="28"/>
              </w:rPr>
              <w:t xml:space="preserve"> многопрофильная</w:t>
            </w:r>
          </w:p>
          <w:p w14:paraId="1D314BED" w14:textId="77777777" w:rsidR="004740A0" w:rsidRPr="00F20742" w:rsidRDefault="000D43BC" w:rsidP="006A6D6D">
            <w:pPr>
              <w:tabs>
                <w:tab w:val="left" w:pos="993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</w:t>
            </w:r>
          </w:p>
          <w:p w14:paraId="5099E3CF" w14:textId="073A92AD" w:rsidR="00B5516B" w:rsidRPr="00F20742" w:rsidRDefault="000D43BC" w:rsidP="006A6D6D">
            <w:pPr>
              <w:tabs>
                <w:tab w:val="left" w:pos="993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096" w:type="pct"/>
          </w:tcPr>
          <w:p w14:paraId="40238810" w14:textId="40D92259" w:rsidR="00B5516B" w:rsidRPr="00F20742" w:rsidRDefault="006A6D6D" w:rsidP="00B5516B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Бегуницкое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Большеврудское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Волосовское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</w:t>
            </w:r>
            <w:proofErr w:type="spellStart"/>
            <w:r w:rsidRPr="00F20742">
              <w:rPr>
                <w:sz w:val="28"/>
                <w:szCs w:val="28"/>
              </w:rPr>
              <w:t>Калитинское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Клопицкое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</w:t>
            </w:r>
            <w:r w:rsidRPr="00F20742">
              <w:rPr>
                <w:sz w:val="28"/>
                <w:szCs w:val="28"/>
              </w:rPr>
              <w:lastRenderedPageBreak/>
              <w:t xml:space="preserve">поселение, </w:t>
            </w:r>
            <w:proofErr w:type="spellStart"/>
            <w:r w:rsidRPr="00F20742">
              <w:rPr>
                <w:sz w:val="28"/>
                <w:szCs w:val="28"/>
              </w:rPr>
              <w:t>Рабитицкое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F20742">
              <w:rPr>
                <w:sz w:val="28"/>
                <w:szCs w:val="28"/>
              </w:rPr>
              <w:t>Сабское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83" w:type="pct"/>
          </w:tcPr>
          <w:p w14:paraId="2E27A69B" w14:textId="77777777" w:rsidR="00B5516B" w:rsidRPr="00F20742" w:rsidRDefault="00B5516B" w:rsidP="00B5516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Не устанавливаются</w:t>
            </w:r>
          </w:p>
        </w:tc>
      </w:tr>
    </w:tbl>
    <w:p w14:paraId="69CE1087" w14:textId="1D2D2D70" w:rsidR="00B60A73" w:rsidRPr="00F20742" w:rsidRDefault="00B60A73" w:rsidP="00B5516B">
      <w:pPr>
        <w:pStyle w:val="ac"/>
        <w:keepNext/>
        <w:numPr>
          <w:ilvl w:val="0"/>
          <w:numId w:val="18"/>
        </w:numPr>
        <w:spacing w:before="240" w:after="60"/>
        <w:ind w:left="0"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Объекты регионального значения, исключаемые из схемы территориального планирования Ленинградской области</w:t>
      </w:r>
    </w:p>
    <w:p w14:paraId="37720E71" w14:textId="570D2804" w:rsidR="00486B3E" w:rsidRPr="00F20742" w:rsidRDefault="00486B3E" w:rsidP="00E53AC1">
      <w:pPr>
        <w:pStyle w:val="aa"/>
        <w:numPr>
          <w:ilvl w:val="1"/>
          <w:numId w:val="24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Объекты здравоохранения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60105A56" w14:textId="61C74A47" w:rsidR="00486B3E" w:rsidRPr="00F20742" w:rsidRDefault="00486B3E" w:rsidP="00486B3E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7F470A">
        <w:rPr>
          <w:rFonts w:ascii="Times New Roman" w:hAnsi="Times New Roman"/>
          <w:sz w:val="28"/>
          <w:szCs w:val="28"/>
        </w:rPr>
        <w:t>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20"/>
        <w:gridCol w:w="3252"/>
      </w:tblGrid>
      <w:tr w:rsidR="000219B0" w:rsidRPr="00F20742" w14:paraId="13061E89" w14:textId="2DF2A5E6" w:rsidTr="000219B0">
        <w:trPr>
          <w:tblHeader/>
        </w:trPr>
        <w:tc>
          <w:tcPr>
            <w:tcW w:w="1875" w:type="pct"/>
            <w:shd w:val="clear" w:color="auto" w:fill="auto"/>
            <w:vAlign w:val="center"/>
          </w:tcPr>
          <w:p w14:paraId="6E66809D" w14:textId="77777777" w:rsidR="000219B0" w:rsidRPr="00F20742" w:rsidRDefault="000219B0" w:rsidP="000D00E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6D60EC09" w14:textId="77777777" w:rsidR="000219B0" w:rsidRPr="00F20742" w:rsidRDefault="000219B0" w:rsidP="000D00E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3A4C0FC7" w14:textId="77777777" w:rsidR="000219B0" w:rsidRPr="00F20742" w:rsidRDefault="000219B0" w:rsidP="000D00E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</w:tr>
      <w:tr w:rsidR="000219B0" w:rsidRPr="00F20742" w14:paraId="3CC9C972" w14:textId="5447E71F" w:rsidTr="000219B0">
        <w:tc>
          <w:tcPr>
            <w:tcW w:w="5000" w:type="pct"/>
            <w:gridSpan w:val="3"/>
            <w:shd w:val="clear" w:color="auto" w:fill="auto"/>
          </w:tcPr>
          <w:p w14:paraId="5848EFE7" w14:textId="77777777" w:rsidR="000219B0" w:rsidRPr="00F20742" w:rsidRDefault="000219B0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</w:tr>
      <w:tr w:rsidR="000219B0" w:rsidRPr="00F20742" w14:paraId="057FDD27" w14:textId="241CFAEE" w:rsidTr="000219B0">
        <w:tc>
          <w:tcPr>
            <w:tcW w:w="1875" w:type="pct"/>
            <w:shd w:val="clear" w:color="auto" w:fill="auto"/>
          </w:tcPr>
          <w:p w14:paraId="553DBBF8" w14:textId="41628CCE" w:rsidR="000219B0" w:rsidRPr="00F20742" w:rsidRDefault="000219B0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Врачебная амбулатория государственного бюджетного учреждения здравоохранения «</w:t>
            </w:r>
            <w:proofErr w:type="spellStart"/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Волосовская</w:t>
            </w:r>
            <w:proofErr w:type="spellEnd"/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межрайонная больница» </w:t>
            </w:r>
          </w:p>
          <w:p w14:paraId="2441E5B8" w14:textId="7A38B129" w:rsidR="000219B0" w:rsidRPr="00F20742" w:rsidRDefault="000219B0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pct"/>
            <w:shd w:val="clear" w:color="auto" w:fill="auto"/>
          </w:tcPr>
          <w:p w14:paraId="592329BB" w14:textId="3850BD0F" w:rsidR="000219B0" w:rsidRPr="00F20742" w:rsidRDefault="000219B0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объект здравоохранения;</w:t>
            </w:r>
          </w:p>
          <w:p w14:paraId="6346D594" w14:textId="21F09F57" w:rsidR="000219B0" w:rsidRPr="00F20742" w:rsidRDefault="000219B0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</w:p>
          <w:p w14:paraId="2F7C7AF7" w14:textId="4FB8729F" w:rsidR="000219B0" w:rsidRPr="00F20742" w:rsidRDefault="000219B0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оказание первичной доврачебной медико-санитарной помощи и паллиативной медицинской помощи;</w:t>
            </w:r>
          </w:p>
          <w:p w14:paraId="5BADE1A4" w14:textId="2BEE6E52" w:rsidR="000219B0" w:rsidRPr="00F20742" w:rsidRDefault="000219B0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036F16B7" w14:textId="38FCB4CC" w:rsidR="000219B0" w:rsidRPr="00F20742" w:rsidRDefault="000219B0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28 посещений в смену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0080188" w14:textId="0594010F" w:rsidR="003739AD" w:rsidRPr="00F20742" w:rsidRDefault="003739AD" w:rsidP="00BC297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статус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реконструкции</w:t>
            </w:r>
          </w:p>
        </w:tc>
        <w:tc>
          <w:tcPr>
            <w:tcW w:w="1595" w:type="pct"/>
            <w:shd w:val="clear" w:color="auto" w:fill="auto"/>
          </w:tcPr>
          <w:p w14:paraId="55E41784" w14:textId="77777777" w:rsidR="00847887" w:rsidRPr="00F20742" w:rsidRDefault="000219B0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поселение, </w:t>
            </w:r>
          </w:p>
          <w:p w14:paraId="7E2FA953" w14:textId="109F9A03" w:rsidR="000219B0" w:rsidRPr="00F20742" w:rsidRDefault="000219B0" w:rsidP="000D00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Торосово</w:t>
            </w:r>
            <w:proofErr w:type="spellEnd"/>
          </w:p>
        </w:tc>
      </w:tr>
    </w:tbl>
    <w:p w14:paraId="1E6EF2E4" w14:textId="36914024" w:rsidR="00E577FF" w:rsidRPr="00F20742" w:rsidRDefault="00E577FF" w:rsidP="00486B3E"/>
    <w:p w14:paraId="57F1C80A" w14:textId="21CB4A6A" w:rsidR="00435584" w:rsidRPr="00F20742" w:rsidRDefault="00435584" w:rsidP="00E53AC1">
      <w:pPr>
        <w:pStyle w:val="aa"/>
        <w:numPr>
          <w:ilvl w:val="1"/>
          <w:numId w:val="24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 xml:space="preserve">Объекты </w:t>
      </w:r>
      <w:r w:rsidR="009E7D43" w:rsidRPr="00F20742">
        <w:rPr>
          <w:sz w:val="28"/>
          <w:szCs w:val="28"/>
        </w:rPr>
        <w:t>культурно-досугового типа</w:t>
      </w:r>
      <w:r w:rsidR="006A2B5A" w:rsidRPr="00F20742">
        <w:rPr>
          <w:sz w:val="28"/>
          <w:szCs w:val="28"/>
        </w:rPr>
        <w:t xml:space="preserve"> регионального значения</w:t>
      </w:r>
    </w:p>
    <w:p w14:paraId="55512E3A" w14:textId="1113A4F3" w:rsidR="00435584" w:rsidRPr="00F20742" w:rsidRDefault="00435584" w:rsidP="00435584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6E47EF" w:rsidRPr="00F20742">
        <w:rPr>
          <w:rFonts w:ascii="Times New Roman" w:hAnsi="Times New Roman"/>
          <w:sz w:val="28"/>
          <w:szCs w:val="28"/>
        </w:rPr>
        <w:t>2</w:t>
      </w:r>
      <w:r w:rsidR="007F470A">
        <w:rPr>
          <w:rFonts w:ascii="Times New Roman" w:hAnsi="Times New Roman"/>
          <w:sz w:val="28"/>
          <w:szCs w:val="28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18"/>
        <w:gridCol w:w="3254"/>
      </w:tblGrid>
      <w:tr w:rsidR="000219B0" w:rsidRPr="00F20742" w14:paraId="54A4E451" w14:textId="77777777" w:rsidTr="000219B0">
        <w:trPr>
          <w:tblHeader/>
        </w:trPr>
        <w:tc>
          <w:tcPr>
            <w:tcW w:w="1875" w:type="pct"/>
            <w:shd w:val="clear" w:color="auto" w:fill="auto"/>
            <w:vAlign w:val="center"/>
          </w:tcPr>
          <w:p w14:paraId="55B75285" w14:textId="77777777" w:rsidR="000219B0" w:rsidRPr="00F20742" w:rsidRDefault="000219B0" w:rsidP="00DC290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4E5A988" w14:textId="77777777" w:rsidR="000219B0" w:rsidRPr="00F20742" w:rsidRDefault="000219B0" w:rsidP="00DC290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9A5B1DB" w14:textId="77777777" w:rsidR="000219B0" w:rsidRPr="00F20742" w:rsidRDefault="000219B0" w:rsidP="00DC290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</w:tr>
      <w:tr w:rsidR="000219B0" w:rsidRPr="00F20742" w14:paraId="77220842" w14:textId="77777777" w:rsidTr="00DC2905">
        <w:tc>
          <w:tcPr>
            <w:tcW w:w="5000" w:type="pct"/>
            <w:gridSpan w:val="3"/>
            <w:shd w:val="clear" w:color="auto" w:fill="auto"/>
          </w:tcPr>
          <w:p w14:paraId="54D7D563" w14:textId="198A567C" w:rsidR="000219B0" w:rsidRPr="00F20742" w:rsidRDefault="000219B0" w:rsidP="000219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</w:tr>
      <w:tr w:rsidR="000219B0" w:rsidRPr="00F20742" w14:paraId="17477A09" w14:textId="77777777" w:rsidTr="000219B0">
        <w:tc>
          <w:tcPr>
            <w:tcW w:w="1875" w:type="pct"/>
            <w:shd w:val="clear" w:color="auto" w:fill="auto"/>
          </w:tcPr>
          <w:p w14:paraId="7A52AD14" w14:textId="1EA45839" w:rsidR="000219B0" w:rsidRPr="00F20742" w:rsidRDefault="000219B0" w:rsidP="00DC290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Центр военно-патриотического воспитания и подготовки граждан (молодёжи) к военной службе «Патриот» (ГБУ ЛО «Центр «Патриот») </w:t>
            </w:r>
          </w:p>
        </w:tc>
        <w:tc>
          <w:tcPr>
            <w:tcW w:w="1529" w:type="pct"/>
            <w:shd w:val="clear" w:color="auto" w:fill="auto"/>
          </w:tcPr>
          <w:p w14:paraId="094FA4A3" w14:textId="77777777" w:rsidR="000219B0" w:rsidRPr="00F20742" w:rsidRDefault="000219B0" w:rsidP="000219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4F6BC254" w14:textId="77777777" w:rsidR="000219B0" w:rsidRPr="00F20742" w:rsidRDefault="000219B0" w:rsidP="000219B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объект молодёжной политики;</w:t>
            </w:r>
          </w:p>
          <w:p w14:paraId="740AE46F" w14:textId="77777777" w:rsidR="000219B0" w:rsidRPr="00F20742" w:rsidRDefault="000219B0" w:rsidP="000219B0">
            <w:pPr>
              <w:pStyle w:val="aa"/>
              <w:jc w:val="both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назначение:</w:t>
            </w:r>
          </w:p>
          <w:p w14:paraId="74C8E63D" w14:textId="77777777" w:rsidR="00E7159D" w:rsidRPr="00F20742" w:rsidRDefault="000219B0" w:rsidP="000219B0">
            <w:pPr>
              <w:pStyle w:val="aa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организация массовых социальных, культурных, спортивных и других </w:t>
            </w:r>
            <w:r w:rsidRPr="00F20742">
              <w:rPr>
                <w:sz w:val="28"/>
                <w:szCs w:val="28"/>
              </w:rPr>
              <w:lastRenderedPageBreak/>
              <w:t xml:space="preserve">молодежных мероприятий </w:t>
            </w:r>
          </w:p>
          <w:p w14:paraId="60EA60F2" w14:textId="1DC6F59A" w:rsidR="000219B0" w:rsidRPr="00F20742" w:rsidRDefault="000219B0" w:rsidP="000219B0">
            <w:pPr>
              <w:pStyle w:val="aa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 сфере военно-патриотического воспитания;</w:t>
            </w:r>
          </w:p>
          <w:p w14:paraId="1A96100A" w14:textId="77777777" w:rsidR="000219B0" w:rsidRPr="00F20742" w:rsidRDefault="000219B0" w:rsidP="000219B0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F20742">
              <w:rPr>
                <w:sz w:val="28"/>
                <w:szCs w:val="28"/>
                <w:u w:val="single"/>
              </w:rPr>
              <w:t>параметры:</w:t>
            </w:r>
          </w:p>
          <w:p w14:paraId="09F2073C" w14:textId="77777777" w:rsidR="000219B0" w:rsidRPr="00F20742" w:rsidRDefault="000219B0" w:rsidP="000219B0">
            <w:pPr>
              <w:pStyle w:val="aa"/>
              <w:tabs>
                <w:tab w:val="left" w:pos="373"/>
                <w:tab w:val="left" w:pos="515"/>
              </w:tabs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спальный корпус общей площадью 2256,6 кв. м;</w:t>
            </w:r>
          </w:p>
          <w:p w14:paraId="19F950FA" w14:textId="77777777" w:rsidR="003739AD" w:rsidRPr="00F20742" w:rsidRDefault="000219B0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два учебных корпуса общей площадью 2215,7 и 2110,6 кв. 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C184A4B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24E30663" w14:textId="6D19A693" w:rsidR="000219B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596" w:type="pct"/>
            <w:shd w:val="clear" w:color="auto" w:fill="auto"/>
          </w:tcPr>
          <w:p w14:paraId="3478BF16" w14:textId="7D2726CC" w:rsidR="000219B0" w:rsidRPr="00F20742" w:rsidRDefault="000219B0" w:rsidP="00DC290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Дубровское</w:t>
            </w:r>
            <w:proofErr w:type="spellEnd"/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городское поселение, городской поселок Дубровка</w:t>
            </w:r>
          </w:p>
        </w:tc>
      </w:tr>
    </w:tbl>
    <w:p w14:paraId="197FB8D6" w14:textId="4C045406" w:rsidR="005C0487" w:rsidRPr="00F20742" w:rsidRDefault="005C0487" w:rsidP="005C0487">
      <w:pPr>
        <w:rPr>
          <w:lang w:eastAsia="ru-RU"/>
        </w:rPr>
      </w:pPr>
    </w:p>
    <w:p w14:paraId="49F6AA30" w14:textId="59BF4325" w:rsidR="00810EB7" w:rsidRPr="00F20742" w:rsidRDefault="00810EB7" w:rsidP="00E53AC1">
      <w:pPr>
        <w:pStyle w:val="ac"/>
        <w:keepNext/>
        <w:numPr>
          <w:ilvl w:val="0"/>
          <w:numId w:val="18"/>
        </w:numPr>
        <w:spacing w:before="240" w:after="60"/>
        <w:ind w:left="0"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2074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Учет </w:t>
      </w:r>
      <w:r w:rsidR="00BD421B" w:rsidRPr="00F2074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объектов</w:t>
      </w:r>
      <w:r w:rsidRPr="00F2074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регионального значения Санкт-Петербурга на территории Ленинградской области</w:t>
      </w:r>
    </w:p>
    <w:p w14:paraId="32FD265D" w14:textId="2BFA6261" w:rsidR="000219B0" w:rsidRPr="00F20742" w:rsidRDefault="000219B0" w:rsidP="00E53AC1">
      <w:pPr>
        <w:pStyle w:val="aa"/>
        <w:numPr>
          <w:ilvl w:val="1"/>
          <w:numId w:val="25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Улично-дорожная сеть городского населенного пункта регионального значения Санкт-Петербурга</w:t>
      </w:r>
    </w:p>
    <w:p w14:paraId="12E58FEE" w14:textId="1FCC659E" w:rsidR="00300638" w:rsidRPr="00F20742" w:rsidRDefault="00300638" w:rsidP="00CD17BE">
      <w:pPr>
        <w:keepNext/>
        <w:keepLines/>
        <w:suppressAutoHyphens/>
        <w:jc w:val="right"/>
        <w:rPr>
          <w:rFonts w:ascii="Times New Roman" w:hAnsi="Times New Roman"/>
          <w:sz w:val="28"/>
          <w:szCs w:val="28"/>
        </w:rPr>
      </w:pPr>
      <w:r w:rsidRPr="00F20742">
        <w:rPr>
          <w:rFonts w:ascii="Times New Roman" w:hAnsi="Times New Roman"/>
          <w:sz w:val="28"/>
          <w:szCs w:val="28"/>
        </w:rPr>
        <w:t xml:space="preserve">Таблица </w:t>
      </w:r>
      <w:r w:rsidR="005F7B37" w:rsidRPr="00F20742">
        <w:rPr>
          <w:rFonts w:ascii="Times New Roman" w:hAnsi="Times New Roman"/>
          <w:sz w:val="28"/>
          <w:szCs w:val="28"/>
        </w:rPr>
        <w:t>2</w:t>
      </w:r>
      <w:r w:rsidR="007F470A">
        <w:rPr>
          <w:rFonts w:ascii="Times New Roman" w:hAnsi="Times New Roman"/>
          <w:sz w:val="28"/>
          <w:szCs w:val="28"/>
        </w:rPr>
        <w:t>1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973"/>
        <w:gridCol w:w="2834"/>
        <w:gridCol w:w="1703"/>
        <w:gridCol w:w="2685"/>
      </w:tblGrid>
      <w:tr w:rsidR="00E577FF" w:rsidRPr="00F20742" w14:paraId="1596DA43" w14:textId="77777777" w:rsidTr="0069037E">
        <w:trPr>
          <w:tblHeader/>
        </w:trPr>
        <w:tc>
          <w:tcPr>
            <w:tcW w:w="1458" w:type="pct"/>
          </w:tcPr>
          <w:p w14:paraId="144643D4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390" w:type="pct"/>
          </w:tcPr>
          <w:p w14:paraId="66A4CA05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835" w:type="pct"/>
          </w:tcPr>
          <w:p w14:paraId="5AE70FE2" w14:textId="1BD2EA7D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317" w:type="pct"/>
          </w:tcPr>
          <w:p w14:paraId="6D594AC8" w14:textId="77777777" w:rsidR="00DB45B6" w:rsidRPr="00F20742" w:rsidRDefault="00DB45B6" w:rsidP="003B698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17DE79F9" w14:textId="77777777" w:rsidR="00DB45B6" w:rsidRPr="00F20742" w:rsidRDefault="00DB45B6" w:rsidP="002D471B">
      <w:pPr>
        <w:keepNext/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2973"/>
        <w:gridCol w:w="2834"/>
        <w:gridCol w:w="1701"/>
        <w:gridCol w:w="2687"/>
      </w:tblGrid>
      <w:tr w:rsidR="0064115F" w:rsidRPr="00F20742" w14:paraId="30AD6138" w14:textId="77777777" w:rsidTr="001F2EFA">
        <w:trPr>
          <w:tblHeader/>
        </w:trPr>
        <w:tc>
          <w:tcPr>
            <w:tcW w:w="1458" w:type="pct"/>
          </w:tcPr>
          <w:p w14:paraId="50DCEC2C" w14:textId="03B4E2CC" w:rsidR="00810EB7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390" w:type="pct"/>
          </w:tcPr>
          <w:p w14:paraId="465D2B0D" w14:textId="4D6D6966" w:rsidR="00810EB7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14:paraId="7F496E1B" w14:textId="79715E38" w:rsidR="00810EB7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318" w:type="pct"/>
          </w:tcPr>
          <w:p w14:paraId="3F120096" w14:textId="0D388754" w:rsidR="00810EB7" w:rsidRPr="00F20742" w:rsidRDefault="00DB45B6" w:rsidP="009102CA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810EB7" w:rsidRPr="00F20742" w14:paraId="30E8A9CF" w14:textId="77777777" w:rsidTr="001F2EFA">
        <w:tc>
          <w:tcPr>
            <w:tcW w:w="5000" w:type="pct"/>
            <w:gridSpan w:val="4"/>
          </w:tcPr>
          <w:p w14:paraId="06777C4F" w14:textId="5E20F910" w:rsidR="00810EB7" w:rsidRPr="00F20742" w:rsidRDefault="00810EB7" w:rsidP="002D471B">
            <w:pPr>
              <w:suppressAutoHyphens/>
              <w:rPr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Всеволожский муниципальный район</w:t>
            </w:r>
          </w:p>
        </w:tc>
      </w:tr>
      <w:tr w:rsidR="0064115F" w:rsidRPr="00F20742" w14:paraId="26DAB1E8" w14:textId="77777777" w:rsidTr="001F2EFA">
        <w:tc>
          <w:tcPr>
            <w:tcW w:w="1458" w:type="pct"/>
          </w:tcPr>
          <w:p w14:paraId="3AAAD76F" w14:textId="77777777" w:rsidR="004740A0" w:rsidRPr="00F20742" w:rsidRDefault="00810EB7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Пр. Культуры </w:t>
            </w:r>
          </w:p>
          <w:p w14:paraId="040AFD10" w14:textId="349B08BC" w:rsidR="004740A0" w:rsidRPr="00F20742" w:rsidRDefault="00810EB7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на участке </w:t>
            </w:r>
          </w:p>
          <w:p w14:paraId="6AA48685" w14:textId="44C992A1" w:rsidR="004740A0" w:rsidRPr="00F20742" w:rsidRDefault="00810EB7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от 8-го Верхнего пер. </w:t>
            </w:r>
          </w:p>
          <w:p w14:paraId="623BC7E8" w14:textId="7645B102" w:rsidR="00810EB7" w:rsidRPr="00F20742" w:rsidRDefault="00810EB7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9-го Верхнего пер.</w:t>
            </w:r>
          </w:p>
          <w:p w14:paraId="7F5F6F1C" w14:textId="77777777" w:rsidR="00810EB7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</w:p>
        </w:tc>
        <w:tc>
          <w:tcPr>
            <w:tcW w:w="1390" w:type="pct"/>
          </w:tcPr>
          <w:p w14:paraId="65CC1695" w14:textId="77777777" w:rsidR="001C54B8" w:rsidRPr="00F20742" w:rsidRDefault="001C54B8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089EAA5B" w14:textId="1831B534" w:rsidR="001C54B8" w:rsidRPr="00F20742" w:rsidRDefault="000148DF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магистральная улица районного значения</w:t>
            </w:r>
            <w:r w:rsidR="001C54B8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893B429" w14:textId="1ED57B7A" w:rsidR="001C54B8" w:rsidRPr="00F20742" w:rsidRDefault="001C54B8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  <w:t>срок реализации:</w:t>
            </w:r>
          </w:p>
          <w:p w14:paraId="41F1A738" w14:textId="280C43E6" w:rsidR="001C54B8" w:rsidRPr="00F20742" w:rsidRDefault="001C54B8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7995A265" w14:textId="2FA7A372" w:rsidR="001C54B8" w:rsidRPr="00F20742" w:rsidRDefault="001C54B8" w:rsidP="002D471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479F2A5A" w14:textId="45DB49C0" w:rsidR="00810EB7" w:rsidRPr="00F20742" w:rsidRDefault="001C54B8" w:rsidP="001C54B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ориентировочная п</w:t>
            </w:r>
            <w:r w:rsidR="00810EB7"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трассы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7F8F" w:rsidRPr="00F20742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C22AB7"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10EB7" w:rsidRPr="00F20742">
              <w:rPr>
                <w:rFonts w:ascii="Times New Roman" w:eastAsia="Times New Roman" w:hAnsi="Times New Roman"/>
                <w:sz w:val="28"/>
                <w:szCs w:val="28"/>
              </w:rPr>
              <w:t>750 м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543116E" w14:textId="77777777" w:rsidR="003739AD" w:rsidRPr="00F20742" w:rsidRDefault="00925D68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категория автомобильной дороги – улица районного значения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63FBD16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lastRenderedPageBreak/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452BEB1C" w14:textId="1AE6E083" w:rsidR="00925D68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834" w:type="pct"/>
          </w:tcPr>
          <w:p w14:paraId="06BF5DC3" w14:textId="00BF66D8" w:rsidR="00810EB7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Бугровское</w:t>
            </w:r>
            <w:proofErr w:type="spellEnd"/>
            <w:r w:rsidRPr="00F20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18" w:type="pct"/>
          </w:tcPr>
          <w:p w14:paraId="1131E58B" w14:textId="77777777" w:rsidR="004740A0" w:rsidRPr="00F20742" w:rsidRDefault="0010718F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Р</w:t>
            </w:r>
            <w:r w:rsidR="00810EB7" w:rsidRPr="00F20742">
              <w:rPr>
                <w:sz w:val="28"/>
                <w:szCs w:val="28"/>
              </w:rPr>
              <w:t xml:space="preserve">ежим использования в соответствии с Федеральным законом </w:t>
            </w:r>
          </w:p>
          <w:p w14:paraId="6D9F087B" w14:textId="09154CD9" w:rsidR="004740A0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от 08.11.2007 </w:t>
            </w:r>
          </w:p>
          <w:p w14:paraId="2BE0977D" w14:textId="77777777" w:rsidR="004740A0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№ 257-ФЗ </w:t>
            </w:r>
            <w:r w:rsidR="002D7F8F" w:rsidRPr="00F20742">
              <w:rPr>
                <w:sz w:val="28"/>
                <w:szCs w:val="28"/>
              </w:rPr>
              <w:t>«</w:t>
            </w:r>
            <w:r w:rsidRPr="00F20742">
              <w:rPr>
                <w:sz w:val="28"/>
                <w:szCs w:val="28"/>
              </w:rPr>
              <w:t xml:space="preserve">Об автомобильных дорогах и о дорожной деятельности </w:t>
            </w:r>
          </w:p>
          <w:p w14:paraId="444FEB10" w14:textId="48F9A29F" w:rsidR="004740A0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Российской Федерации и </w:t>
            </w:r>
          </w:p>
          <w:p w14:paraId="24E6B4C1" w14:textId="41B127C8" w:rsidR="004740A0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 внесении </w:t>
            </w:r>
          </w:p>
          <w:p w14:paraId="26357E4E" w14:textId="423FCEA0" w:rsidR="00C51907" w:rsidRPr="00F20742" w:rsidRDefault="00810EB7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lastRenderedPageBreak/>
              <w:t>в отдельные законодательные акты Российской Федерации</w:t>
            </w:r>
            <w:r w:rsidR="002D7F8F" w:rsidRPr="00F20742">
              <w:rPr>
                <w:sz w:val="28"/>
                <w:szCs w:val="28"/>
              </w:rPr>
              <w:t>»</w:t>
            </w:r>
            <w:r w:rsidR="001F2EFA" w:rsidRPr="00F20742">
              <w:rPr>
                <w:sz w:val="28"/>
                <w:szCs w:val="28"/>
              </w:rPr>
              <w:t>;</w:t>
            </w:r>
          </w:p>
          <w:p w14:paraId="0D71679D" w14:textId="77777777" w:rsidR="004740A0" w:rsidRPr="00F20742" w:rsidRDefault="001F2EF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размер санитарного разрыва устанавливается </w:t>
            </w:r>
          </w:p>
          <w:p w14:paraId="76A453A6" w14:textId="77777777" w:rsidR="004740A0" w:rsidRPr="00F20742" w:rsidRDefault="001F2EF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электромагнитных полей и другие) </w:t>
            </w:r>
          </w:p>
          <w:p w14:paraId="597E4627" w14:textId="77777777" w:rsidR="00E7159D" w:rsidRPr="00F20742" w:rsidRDefault="001F2EF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4CAF1D59" w14:textId="5A35B56F" w:rsidR="004740A0" w:rsidRPr="00F20742" w:rsidRDefault="001F2EF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пределах санитарного разрыва </w:t>
            </w:r>
          </w:p>
          <w:p w14:paraId="7B1E872D" w14:textId="5D34C67A" w:rsidR="004740A0" w:rsidRPr="00F20742" w:rsidRDefault="001F2EF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767CA534" w14:textId="1929FEBE" w:rsidR="001F2EFA" w:rsidRPr="00F20742" w:rsidRDefault="001F2EFA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СанПиН 2.2.1/2.1.1.1200-03 (новая редакция)</w:t>
            </w:r>
          </w:p>
        </w:tc>
      </w:tr>
      <w:tr w:rsidR="0064115F" w:rsidRPr="00F20742" w14:paraId="77C874BF" w14:textId="77777777" w:rsidTr="001F2EFA">
        <w:tc>
          <w:tcPr>
            <w:tcW w:w="1458" w:type="pct"/>
          </w:tcPr>
          <w:p w14:paraId="7A1A7516" w14:textId="77777777" w:rsidR="004740A0" w:rsidRPr="00F20742" w:rsidRDefault="00B7598E" w:rsidP="00A318F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Автомобильная </w:t>
            </w:r>
            <w:r w:rsidR="00A318F2" w:rsidRPr="00F20742">
              <w:rPr>
                <w:rFonts w:ascii="Times New Roman" w:hAnsi="Times New Roman"/>
                <w:sz w:val="28"/>
                <w:szCs w:val="28"/>
              </w:rPr>
              <w:t>дорог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а</w:t>
            </w:r>
            <w:r w:rsidR="00A318F2" w:rsidRPr="00F20742">
              <w:rPr>
                <w:rFonts w:ascii="Times New Roman" w:hAnsi="Times New Roman"/>
                <w:sz w:val="28"/>
                <w:szCs w:val="28"/>
              </w:rPr>
              <w:t xml:space="preserve"> до дома</w:t>
            </w:r>
            <w:r w:rsidR="004740A0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8F2" w:rsidRPr="00F20742">
              <w:rPr>
                <w:rFonts w:ascii="Times New Roman" w:hAnsi="Times New Roman"/>
                <w:sz w:val="28"/>
                <w:szCs w:val="28"/>
              </w:rPr>
              <w:t xml:space="preserve">№ 26 Танкового городка </w:t>
            </w:r>
          </w:p>
          <w:p w14:paraId="2083A8AF" w14:textId="7112D24B" w:rsidR="004740A0" w:rsidRPr="00F20742" w:rsidRDefault="00A318F2" w:rsidP="00A318F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в пос.</w:t>
            </w:r>
            <w:r w:rsidR="00E5250B" w:rsidRPr="00F20742">
              <w:rPr>
                <w:rFonts w:ascii="Times New Roman" w:hAnsi="Times New Roman"/>
                <w:sz w:val="28"/>
                <w:szCs w:val="28"/>
              </w:rPr>
              <w:t> 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Песочный</w:t>
            </w:r>
            <w:r w:rsidR="00EF0F25" w:rsidRPr="00F2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5" w:name="_Hlk17888890"/>
          </w:p>
          <w:p w14:paraId="519F8734" w14:textId="77777777" w:rsidR="004740A0" w:rsidRPr="00F20742" w:rsidRDefault="00EF0F25" w:rsidP="00A318F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на участке пересечени</w:t>
            </w:r>
            <w:r w:rsidR="004757E4" w:rsidRPr="00F20742">
              <w:rPr>
                <w:rFonts w:ascii="Times New Roman" w:hAnsi="Times New Roman"/>
                <w:sz w:val="28"/>
                <w:szCs w:val="28"/>
              </w:rPr>
              <w:t>я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дороги </w:t>
            </w:r>
          </w:p>
          <w:p w14:paraId="5D01297D" w14:textId="75EAF3FF" w:rsidR="00A318F2" w:rsidRPr="00F20742" w:rsidRDefault="00EF0F25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в Танковой городок и Советской улицы</w:t>
            </w:r>
            <w:bookmarkEnd w:id="15"/>
          </w:p>
        </w:tc>
        <w:tc>
          <w:tcPr>
            <w:tcW w:w="1390" w:type="pct"/>
          </w:tcPr>
          <w:p w14:paraId="38572F95" w14:textId="77777777" w:rsidR="00A318F2" w:rsidRPr="00F20742" w:rsidRDefault="00A318F2" w:rsidP="00A318F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Вид объекта:</w:t>
            </w: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магистральная улица районного значения;</w:t>
            </w:r>
          </w:p>
          <w:p w14:paraId="03C9434B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назначение:</w:t>
            </w:r>
            <w:r w:rsidRPr="00F20742">
              <w:t xml:space="preserve"> </w:t>
            </w:r>
          </w:p>
          <w:p w14:paraId="5B2757C1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транспортной и пешеходной доступности, обеспечение возможности движения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общественного транспорта;</w:t>
            </w:r>
          </w:p>
          <w:p w14:paraId="0F5E7A35" w14:textId="77777777" w:rsidR="00A318F2" w:rsidRPr="00F20742" w:rsidRDefault="00A318F2" w:rsidP="00A318F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срок реализации:</w:t>
            </w:r>
          </w:p>
          <w:p w14:paraId="3682F6BB" w14:textId="77777777" w:rsidR="00A318F2" w:rsidRPr="00F20742" w:rsidRDefault="00A318F2" w:rsidP="00A318F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</w:rPr>
              <w:t>2025-2035 годы;</w:t>
            </w:r>
          </w:p>
          <w:p w14:paraId="5940359B" w14:textId="77777777" w:rsidR="00A318F2" w:rsidRPr="00F20742" w:rsidRDefault="00A318F2" w:rsidP="00A318F2">
            <w:pPr>
              <w:suppressAutoHyphens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74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параметры:</w:t>
            </w:r>
          </w:p>
          <w:p w14:paraId="0F5554B4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ротяженность реконструируемого участка –</w:t>
            </w:r>
          </w:p>
          <w:p w14:paraId="240885CB" w14:textId="2CF2B15B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500 м</w:t>
            </w:r>
            <w:r w:rsidR="003739AD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0A18258" w14:textId="635FE88D" w:rsidR="00B7598E" w:rsidRPr="00F20742" w:rsidRDefault="003739AD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</w:t>
            </w:r>
            <w:r w:rsidR="00B7598E"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="00B7598E" w:rsidRPr="00F20742">
              <w:rPr>
                <w:rFonts w:ascii="Times New Roman" w:eastAsia="Times New Roman" w:hAnsi="Times New Roman"/>
                <w:sz w:val="28"/>
                <w:szCs w:val="28"/>
              </w:rPr>
              <w:t>планируемый к реконструкции</w:t>
            </w:r>
          </w:p>
        </w:tc>
        <w:tc>
          <w:tcPr>
            <w:tcW w:w="834" w:type="pct"/>
          </w:tcPr>
          <w:p w14:paraId="1F122CF5" w14:textId="22D0D5C1" w:rsidR="00A318F2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Серто</w:t>
            </w:r>
            <w:r w:rsidR="00E7159D" w:rsidRPr="00F20742">
              <w:rPr>
                <w:sz w:val="28"/>
                <w:szCs w:val="28"/>
              </w:rPr>
              <w:t>-</w:t>
            </w:r>
            <w:r w:rsidRPr="00F20742">
              <w:rPr>
                <w:sz w:val="28"/>
                <w:szCs w:val="28"/>
              </w:rPr>
              <w:t>ловское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18" w:type="pct"/>
          </w:tcPr>
          <w:p w14:paraId="727237BA" w14:textId="77777777" w:rsidR="00E7159D" w:rsidRPr="00F20742" w:rsidRDefault="00B7598E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Размер </w:t>
            </w:r>
            <w:r w:rsidR="00A318F2" w:rsidRPr="00F20742">
              <w:rPr>
                <w:sz w:val="28"/>
                <w:szCs w:val="28"/>
              </w:rPr>
              <w:t xml:space="preserve">санитарного разрыва устанавливается </w:t>
            </w:r>
          </w:p>
          <w:p w14:paraId="1E26F67E" w14:textId="5C563669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на основании расчетов рассеивания загрязнения атмосферного воздуха и физических факторов (шума, вибрации, </w:t>
            </w:r>
            <w:r w:rsidRPr="00F20742">
              <w:rPr>
                <w:sz w:val="28"/>
                <w:szCs w:val="28"/>
              </w:rPr>
              <w:lastRenderedPageBreak/>
              <w:t xml:space="preserve">электромагнитных полей и другие) </w:t>
            </w:r>
          </w:p>
          <w:p w14:paraId="7E68FB3B" w14:textId="77777777" w:rsidR="00E7159D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</w:t>
            </w:r>
          </w:p>
          <w:p w14:paraId="18A0C9AA" w14:textId="7F306393" w:rsidR="00E7159D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пределах санитарного разрыва </w:t>
            </w:r>
          </w:p>
          <w:p w14:paraId="248436A0" w14:textId="77777777" w:rsidR="00E7159D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17537551" w14:textId="6B6533E1" w:rsidR="00A318F2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СанПиН 2.2.1/2.1.1.1200-03 (новая редакция)</w:t>
            </w:r>
          </w:p>
        </w:tc>
      </w:tr>
      <w:tr w:rsidR="00A318F2" w:rsidRPr="00F20742" w14:paraId="4D9ACB91" w14:textId="77777777" w:rsidTr="001F2EFA">
        <w:tc>
          <w:tcPr>
            <w:tcW w:w="5000" w:type="pct"/>
            <w:gridSpan w:val="4"/>
          </w:tcPr>
          <w:p w14:paraId="4059BC54" w14:textId="43AC6B1B" w:rsidR="00A318F2" w:rsidRPr="00F20742" w:rsidRDefault="00A318F2" w:rsidP="00A318F2">
            <w:pPr>
              <w:suppressAutoHyphens/>
              <w:rPr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Ломоносовский муниципальный район</w:t>
            </w:r>
          </w:p>
        </w:tc>
      </w:tr>
      <w:tr w:rsidR="0064115F" w:rsidRPr="00F20742" w14:paraId="5D4ADBFF" w14:textId="77777777" w:rsidTr="001F2EFA">
        <w:tc>
          <w:tcPr>
            <w:tcW w:w="1458" w:type="pct"/>
          </w:tcPr>
          <w:p w14:paraId="7954437A" w14:textId="6398E5F5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Красносельско</w:t>
            </w:r>
            <w:r w:rsidR="004E3846" w:rsidRPr="00F2074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 шоссе на участке от автомобильной дороги общего пользования федерального значения А-118 «Кольцевая автомобильная дорога вокруг Санкт-Петербурга» до административных границ Санкт-Петербурга</w:t>
            </w:r>
          </w:p>
          <w:p w14:paraId="2BB0E83D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90" w:type="pct"/>
          </w:tcPr>
          <w:p w14:paraId="6875DAC9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0C574157" w14:textId="2ABEF0FB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магистральная улица общегородского значения регулируемого движения;</w:t>
            </w:r>
          </w:p>
          <w:p w14:paraId="2E1EEEBA" w14:textId="5A8FED80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  <w:t>срок реализации:</w:t>
            </w:r>
          </w:p>
          <w:p w14:paraId="73B93301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22E69A9C" w14:textId="77777777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0BF36090" w14:textId="3A26B78C" w:rsidR="00A318F2" w:rsidRPr="00F20742" w:rsidRDefault="00A318F2" w:rsidP="00A318F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ориентировочная протяженность трассы – 1800 м;</w:t>
            </w:r>
          </w:p>
          <w:p w14:paraId="716953D8" w14:textId="77777777" w:rsidR="003739AD" w:rsidRPr="00F20742" w:rsidRDefault="00A318F2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категория автомобильной дороги – магистральная улица общегородского значения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22C11762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CCA3B0F" w14:textId="7F4204DA" w:rsidR="00A318F2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834" w:type="pct"/>
          </w:tcPr>
          <w:p w14:paraId="3548928E" w14:textId="341CCDA5" w:rsidR="00A318F2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Виллозское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18" w:type="pct"/>
          </w:tcPr>
          <w:p w14:paraId="76364ED2" w14:textId="77777777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Режим использования </w:t>
            </w:r>
          </w:p>
          <w:p w14:paraId="2AF7F010" w14:textId="77777777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0730C188" w14:textId="77777777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Федеральным законом </w:t>
            </w:r>
          </w:p>
          <w:p w14:paraId="293824D2" w14:textId="04C15043" w:rsidR="00A318F2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от 08.11.2007 </w:t>
            </w:r>
          </w:p>
          <w:p w14:paraId="01EC9CE8" w14:textId="77777777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№ 257-ФЗ «Об автомобильных дорогах и о дорожной деятельности </w:t>
            </w:r>
          </w:p>
          <w:p w14:paraId="1D9454B0" w14:textId="77777777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Российской Федерации и </w:t>
            </w:r>
          </w:p>
          <w:p w14:paraId="2DDC80B2" w14:textId="77777777" w:rsidR="004740A0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 внесении </w:t>
            </w:r>
          </w:p>
          <w:p w14:paraId="67546831" w14:textId="5E819FCE" w:rsidR="00A318F2" w:rsidRPr="00F20742" w:rsidRDefault="00A318F2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 отдельные законодательные акты Российской Федерации»</w:t>
            </w:r>
            <w:r w:rsidR="001F2EFA" w:rsidRPr="00F20742">
              <w:rPr>
                <w:sz w:val="28"/>
                <w:szCs w:val="28"/>
              </w:rPr>
              <w:t>;</w:t>
            </w:r>
          </w:p>
          <w:p w14:paraId="07503FAA" w14:textId="77777777" w:rsidR="004740A0" w:rsidRPr="00F20742" w:rsidRDefault="001F2EFA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размер санитарного разрыва устанавливается на основании расчетов рассеивания загрязнения атмосферного воздуха и </w:t>
            </w:r>
            <w:r w:rsidRPr="00F20742">
              <w:rPr>
                <w:sz w:val="28"/>
                <w:szCs w:val="28"/>
              </w:rPr>
              <w:lastRenderedPageBreak/>
              <w:t xml:space="preserve">физических факторов (шума, вибрации, электромагнитных полей и другие) </w:t>
            </w:r>
          </w:p>
          <w:p w14:paraId="094D157B" w14:textId="77777777" w:rsidR="004740A0" w:rsidRPr="00F20742" w:rsidRDefault="001F2EFA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с последующим проведением натурных исследований и измерений, режим использования территории в пределах санитарного разрыва </w:t>
            </w:r>
          </w:p>
          <w:p w14:paraId="75C829D0" w14:textId="77777777" w:rsidR="004740A0" w:rsidRPr="00F20742" w:rsidRDefault="001F2EFA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в соответствии </w:t>
            </w:r>
          </w:p>
          <w:p w14:paraId="3C2B1ED6" w14:textId="6D3DC554" w:rsidR="001F2EFA" w:rsidRPr="00F20742" w:rsidRDefault="001F2EFA" w:rsidP="00A318F2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СанПиН 2.2.1/2.1.1.1200-03 (новая редакция)</w:t>
            </w:r>
          </w:p>
        </w:tc>
      </w:tr>
    </w:tbl>
    <w:p w14:paraId="1BD80313" w14:textId="72F458A0" w:rsidR="00C51907" w:rsidRPr="00F20742" w:rsidRDefault="00C51907" w:rsidP="007F4798"/>
    <w:p w14:paraId="3D6B99F2" w14:textId="73A054E1" w:rsidR="00111466" w:rsidRPr="00F20742" w:rsidRDefault="00111466" w:rsidP="00E53AC1">
      <w:pPr>
        <w:pStyle w:val="aa"/>
        <w:numPr>
          <w:ilvl w:val="1"/>
          <w:numId w:val="25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t>Объекты транспортной инфраструктуры</w:t>
      </w:r>
      <w:r w:rsidR="006A2B5A" w:rsidRPr="00F20742">
        <w:rPr>
          <w:sz w:val="28"/>
          <w:szCs w:val="28"/>
        </w:rPr>
        <w:t xml:space="preserve"> регионального значения Санкт-Петербурга</w:t>
      </w:r>
    </w:p>
    <w:p w14:paraId="088D8D24" w14:textId="1912F4A2" w:rsidR="00111466" w:rsidRPr="00F20742" w:rsidRDefault="00111466" w:rsidP="00111466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9318D" w:rsidRPr="00F20742">
        <w:rPr>
          <w:rFonts w:ascii="Times New Roman" w:hAnsi="Times New Roman"/>
          <w:color w:val="000000"/>
          <w:sz w:val="28"/>
          <w:szCs w:val="28"/>
        </w:rPr>
        <w:t>2</w:t>
      </w:r>
      <w:r w:rsidR="007F470A">
        <w:rPr>
          <w:rFonts w:ascii="Times New Roman" w:hAnsi="Times New Roman"/>
          <w:color w:val="000000"/>
          <w:sz w:val="28"/>
          <w:szCs w:val="28"/>
        </w:rPr>
        <w:t>2</w:t>
      </w:r>
    </w:p>
    <w:tbl>
      <w:tblPr>
        <w:tblStyle w:val="af6"/>
        <w:tblW w:w="5003" w:type="pct"/>
        <w:tblLook w:val="04A0" w:firstRow="1" w:lastRow="0" w:firstColumn="1" w:lastColumn="0" w:noHBand="0" w:noVBand="1"/>
      </w:tblPr>
      <w:tblGrid>
        <w:gridCol w:w="2405"/>
        <w:gridCol w:w="2836"/>
        <w:gridCol w:w="2691"/>
        <w:gridCol w:w="2269"/>
      </w:tblGrid>
      <w:tr w:rsidR="00B242FC" w:rsidRPr="00F20742" w14:paraId="27A58F06" w14:textId="77777777" w:rsidTr="00B242FC">
        <w:trPr>
          <w:tblHeader/>
        </w:trPr>
        <w:tc>
          <w:tcPr>
            <w:tcW w:w="1179" w:type="pct"/>
          </w:tcPr>
          <w:p w14:paraId="1FD05DD0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390" w:type="pct"/>
          </w:tcPr>
          <w:p w14:paraId="17ABC3D7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319" w:type="pct"/>
          </w:tcPr>
          <w:p w14:paraId="3384C953" w14:textId="2BC6BAE8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12" w:type="pct"/>
          </w:tcPr>
          <w:p w14:paraId="082C542A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156CA2C3" w14:textId="77777777" w:rsidR="00B242FC" w:rsidRPr="00F20742" w:rsidRDefault="00B242FC" w:rsidP="00B242FC">
      <w:pPr>
        <w:keepNext/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525"/>
        <w:gridCol w:w="2716"/>
        <w:gridCol w:w="2690"/>
        <w:gridCol w:w="2264"/>
      </w:tblGrid>
      <w:tr w:rsidR="00B242FC" w:rsidRPr="00F20742" w14:paraId="1A2CA5F0" w14:textId="77777777" w:rsidTr="00100D92">
        <w:trPr>
          <w:tblHeader/>
        </w:trPr>
        <w:tc>
          <w:tcPr>
            <w:tcW w:w="1164" w:type="pct"/>
          </w:tcPr>
          <w:p w14:paraId="03ACD48E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401" w:type="pct"/>
          </w:tcPr>
          <w:p w14:paraId="18630A87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319" w:type="pct"/>
          </w:tcPr>
          <w:p w14:paraId="2A97A6B3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16" w:type="pct"/>
          </w:tcPr>
          <w:p w14:paraId="16E2E9B6" w14:textId="77777777" w:rsidR="00B242FC" w:rsidRPr="00F20742" w:rsidRDefault="00B242FC" w:rsidP="00E05448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B242FC" w:rsidRPr="00F20742" w14:paraId="564FD380" w14:textId="77777777" w:rsidTr="00100D92">
        <w:tc>
          <w:tcPr>
            <w:tcW w:w="5000" w:type="pct"/>
            <w:gridSpan w:val="4"/>
          </w:tcPr>
          <w:p w14:paraId="3DE6B238" w14:textId="77777777" w:rsidR="00B242FC" w:rsidRPr="00F20742" w:rsidRDefault="00B242FC" w:rsidP="00E05448">
            <w:pPr>
              <w:suppressAutoHyphens/>
              <w:rPr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Всеволожский муниципальный район</w:t>
            </w:r>
          </w:p>
        </w:tc>
      </w:tr>
      <w:tr w:rsidR="00B242FC" w:rsidRPr="00F20742" w14:paraId="30C047EC" w14:textId="77777777" w:rsidTr="00100D92">
        <w:tc>
          <w:tcPr>
            <w:tcW w:w="1164" w:type="pct"/>
          </w:tcPr>
          <w:p w14:paraId="4C85ABC0" w14:textId="77777777" w:rsidR="004740A0" w:rsidRPr="00F20742" w:rsidRDefault="004E3846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Участок</w:t>
            </w:r>
            <w:r w:rsidR="00B242FC" w:rsidRPr="00F20742">
              <w:rPr>
                <w:sz w:val="28"/>
                <w:szCs w:val="28"/>
              </w:rPr>
              <w:t xml:space="preserve"> </w:t>
            </w:r>
            <w:proofErr w:type="spellStart"/>
            <w:r w:rsidR="00B242FC" w:rsidRPr="00F20742">
              <w:rPr>
                <w:sz w:val="28"/>
                <w:szCs w:val="28"/>
              </w:rPr>
              <w:t>Лахтинско</w:t>
            </w:r>
            <w:proofErr w:type="spellEnd"/>
            <w:r w:rsidR="00B242FC" w:rsidRPr="00F20742">
              <w:rPr>
                <w:sz w:val="28"/>
                <w:szCs w:val="28"/>
              </w:rPr>
              <w:t xml:space="preserve">-Правобережной линии метрополитена </w:t>
            </w:r>
          </w:p>
          <w:p w14:paraId="69B48E8F" w14:textId="4ECDE98D" w:rsidR="004740A0" w:rsidRPr="00F20742" w:rsidRDefault="00B242FC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от станции «Улица Дыбенко» </w:t>
            </w:r>
          </w:p>
          <w:p w14:paraId="548887D0" w14:textId="14CF2469" w:rsidR="004740A0" w:rsidRPr="00F20742" w:rsidRDefault="00B242FC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до станции «</w:t>
            </w:r>
            <w:proofErr w:type="spellStart"/>
            <w:r w:rsidRPr="00F20742">
              <w:rPr>
                <w:sz w:val="28"/>
                <w:szCs w:val="28"/>
              </w:rPr>
              <w:t>Кудрово</w:t>
            </w:r>
            <w:proofErr w:type="spellEnd"/>
            <w:r w:rsidRPr="00F20742">
              <w:rPr>
                <w:sz w:val="28"/>
                <w:szCs w:val="28"/>
              </w:rPr>
              <w:t xml:space="preserve">» </w:t>
            </w:r>
          </w:p>
          <w:p w14:paraId="5B2362F4" w14:textId="1100534E" w:rsidR="00B242FC" w:rsidRPr="00F20742" w:rsidRDefault="00B242FC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электродепо «Правобережное»</w:t>
            </w:r>
          </w:p>
        </w:tc>
        <w:tc>
          <w:tcPr>
            <w:tcW w:w="1401" w:type="pct"/>
          </w:tcPr>
          <w:p w14:paraId="088ED3CF" w14:textId="77777777" w:rsidR="00B242FC" w:rsidRPr="00F20742" w:rsidRDefault="00B242FC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6A606179" w14:textId="112B51D8" w:rsidR="00B242FC" w:rsidRPr="00F20742" w:rsidRDefault="00B242FC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объект хранения и обслуживания общественного пассажирского транспорта</w:t>
            </w:r>
            <w:r w:rsidR="00FA1860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E883E6B" w14:textId="77777777" w:rsidR="00B242FC" w:rsidRPr="00F20742" w:rsidRDefault="00B242FC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1BCF5216" w14:textId="77777777" w:rsidR="00B242FC" w:rsidRPr="00F20742" w:rsidRDefault="00B242FC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2025-2035 года;</w:t>
            </w:r>
          </w:p>
          <w:p w14:paraId="7B8CC6D8" w14:textId="77777777" w:rsidR="00B242FC" w:rsidRPr="00F20742" w:rsidRDefault="00B242FC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6E89AC18" w14:textId="48BB6A6B" w:rsidR="003739AD" w:rsidRPr="00F20742" w:rsidRDefault="00B242F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площадь </w:t>
            </w:r>
            <w:r w:rsidR="00D22BEB" w:rsidRPr="00F20742">
              <w:rPr>
                <w:sz w:val="28"/>
                <w:szCs w:val="28"/>
              </w:rPr>
              <w:t>территории</w:t>
            </w:r>
            <w:r w:rsidRPr="00F20742">
              <w:rPr>
                <w:sz w:val="28"/>
                <w:szCs w:val="28"/>
              </w:rPr>
              <w:t xml:space="preserve"> электродепо – 30 га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EE20C58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36EBFFC8" w14:textId="2967D1A2" w:rsidR="00B242FC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 размещению</w:t>
            </w:r>
          </w:p>
        </w:tc>
        <w:tc>
          <w:tcPr>
            <w:tcW w:w="1319" w:type="pct"/>
          </w:tcPr>
          <w:p w14:paraId="77CED3B7" w14:textId="77777777" w:rsidR="00B242FC" w:rsidRPr="00F20742" w:rsidRDefault="00B242FC" w:rsidP="00B242FC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lastRenderedPageBreak/>
              <w:t>Заневское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</w:t>
            </w:r>
          </w:p>
          <w:p w14:paraId="16C07054" w14:textId="549D09A4" w:rsidR="00B242FC" w:rsidRPr="00F20742" w:rsidRDefault="00B242FC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земельный участок с кадастровым номером 47:07:0000000:90430</w:t>
            </w:r>
          </w:p>
        </w:tc>
        <w:tc>
          <w:tcPr>
            <w:tcW w:w="1116" w:type="pct"/>
          </w:tcPr>
          <w:p w14:paraId="5F4D093A" w14:textId="77777777" w:rsidR="004740A0" w:rsidRPr="00F20742" w:rsidRDefault="00100D92" w:rsidP="00B242FC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Санитарно-защитн</w:t>
            </w:r>
            <w:r w:rsidR="00FA1860" w:rsidRPr="00F20742">
              <w:rPr>
                <w:color w:val="000000"/>
                <w:sz w:val="28"/>
                <w:szCs w:val="28"/>
              </w:rPr>
              <w:t>ая</w:t>
            </w:r>
            <w:r w:rsidRPr="00F20742">
              <w:rPr>
                <w:color w:val="000000"/>
                <w:sz w:val="28"/>
                <w:szCs w:val="28"/>
              </w:rPr>
              <w:t xml:space="preserve"> зон</w:t>
            </w:r>
            <w:r w:rsidR="00FA1860" w:rsidRPr="00F20742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FA1860" w:rsidRPr="00F20742">
              <w:rPr>
                <w:color w:val="000000"/>
                <w:sz w:val="28"/>
                <w:szCs w:val="28"/>
              </w:rPr>
              <w:t>метродепо</w:t>
            </w:r>
            <w:proofErr w:type="spellEnd"/>
            <w:r w:rsidRPr="00F20742">
              <w:rPr>
                <w:color w:val="000000"/>
                <w:sz w:val="28"/>
                <w:szCs w:val="28"/>
              </w:rPr>
              <w:t xml:space="preserve"> в соответствии </w:t>
            </w:r>
          </w:p>
          <w:p w14:paraId="4FB843FB" w14:textId="1AF90BF9" w:rsidR="006D7536" w:rsidRPr="00F20742" w:rsidRDefault="00100D92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color w:val="000000"/>
                <w:sz w:val="28"/>
                <w:szCs w:val="28"/>
              </w:rPr>
              <w:t>с СанПиН 2.2.1/2.1.1.1200-03 (новая редакция</w:t>
            </w:r>
            <w:r w:rsidR="00FA1860" w:rsidRPr="00F20742">
              <w:rPr>
                <w:color w:val="000000"/>
                <w:sz w:val="28"/>
                <w:szCs w:val="28"/>
              </w:rPr>
              <w:t xml:space="preserve">) </w:t>
            </w:r>
            <w:r w:rsidR="006D7536" w:rsidRPr="00F20742">
              <w:rPr>
                <w:sz w:val="28"/>
                <w:szCs w:val="28"/>
              </w:rPr>
              <w:t>–</w:t>
            </w:r>
            <w:r w:rsidR="00C16E92" w:rsidRPr="00F20742">
              <w:rPr>
                <w:sz w:val="28"/>
                <w:szCs w:val="28"/>
              </w:rPr>
              <w:t xml:space="preserve">                 </w:t>
            </w:r>
            <w:r w:rsidR="006D7536" w:rsidRPr="00F20742">
              <w:rPr>
                <w:sz w:val="28"/>
                <w:szCs w:val="28"/>
              </w:rPr>
              <w:t>300 м;</w:t>
            </w:r>
          </w:p>
          <w:p w14:paraId="4F8C008D" w14:textId="77777777" w:rsidR="004740A0" w:rsidRPr="00F20742" w:rsidRDefault="009B767C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границы (размеры) технической и охранн</w:t>
            </w:r>
            <w:r w:rsidR="00FA1860" w:rsidRPr="00F20742">
              <w:rPr>
                <w:sz w:val="28"/>
                <w:szCs w:val="28"/>
              </w:rPr>
              <w:t>ой</w:t>
            </w:r>
            <w:r w:rsidRPr="00F20742">
              <w:rPr>
                <w:sz w:val="28"/>
                <w:szCs w:val="28"/>
              </w:rPr>
              <w:t xml:space="preserve"> зон </w:t>
            </w:r>
            <w:r w:rsidRPr="00F20742">
              <w:rPr>
                <w:sz w:val="28"/>
                <w:szCs w:val="28"/>
              </w:rPr>
              <w:lastRenderedPageBreak/>
              <w:t xml:space="preserve">устанавливаются в 7 метрах </w:t>
            </w:r>
          </w:p>
          <w:p w14:paraId="14220203" w14:textId="399CCDB2" w:rsidR="00420EB5" w:rsidRPr="00F20742" w:rsidRDefault="009B767C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от наружного контура здания или сооружения согласно «Правилам по определению границ технических и охранных зон метрополитена»</w:t>
            </w:r>
            <w:r w:rsidR="00420EB5" w:rsidRPr="00F20742">
              <w:rPr>
                <w:sz w:val="28"/>
                <w:szCs w:val="28"/>
              </w:rPr>
              <w:t xml:space="preserve"> от 06.04.2018</w:t>
            </w:r>
          </w:p>
          <w:p w14:paraId="0BD62118" w14:textId="4FD4071F" w:rsidR="00B242FC" w:rsidRPr="00F20742" w:rsidRDefault="00420EB5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№ 588</w:t>
            </w:r>
          </w:p>
        </w:tc>
      </w:tr>
      <w:tr w:rsidR="00111C0D" w:rsidRPr="00F20742" w14:paraId="4D84559A" w14:textId="77777777" w:rsidTr="00100D92">
        <w:tc>
          <w:tcPr>
            <w:tcW w:w="1164" w:type="pct"/>
          </w:tcPr>
          <w:p w14:paraId="16A89456" w14:textId="1B1287A5" w:rsidR="00111C0D" w:rsidRPr="00F20742" w:rsidRDefault="003739AD" w:rsidP="00B242FC">
            <w:pPr>
              <w:pStyle w:val="aa"/>
              <w:suppressAutoHyphens/>
              <w:rPr>
                <w:sz w:val="28"/>
                <w:szCs w:val="28"/>
              </w:rPr>
            </w:pPr>
            <w:bookmarkStart w:id="16" w:name="_GoBack"/>
            <w:r w:rsidRPr="00F20742">
              <w:rPr>
                <w:sz w:val="28"/>
                <w:szCs w:val="28"/>
              </w:rPr>
              <w:lastRenderedPageBreak/>
              <w:t>Т</w:t>
            </w:r>
            <w:r w:rsidR="00111C0D" w:rsidRPr="00F20742">
              <w:rPr>
                <w:sz w:val="28"/>
                <w:szCs w:val="28"/>
              </w:rPr>
              <w:t>рамв</w:t>
            </w:r>
            <w:bookmarkEnd w:id="16"/>
            <w:r w:rsidR="00111C0D" w:rsidRPr="00F20742">
              <w:rPr>
                <w:sz w:val="28"/>
                <w:szCs w:val="28"/>
              </w:rPr>
              <w:t>айн</w:t>
            </w:r>
            <w:r w:rsidRPr="00F20742">
              <w:rPr>
                <w:sz w:val="28"/>
                <w:szCs w:val="28"/>
              </w:rPr>
              <w:t>ая</w:t>
            </w:r>
            <w:r w:rsidR="00111C0D" w:rsidRPr="00F20742">
              <w:rPr>
                <w:sz w:val="28"/>
                <w:szCs w:val="28"/>
              </w:rPr>
              <w:t xml:space="preserve"> лини</w:t>
            </w:r>
            <w:r w:rsidRPr="00F20742">
              <w:rPr>
                <w:sz w:val="28"/>
                <w:szCs w:val="28"/>
              </w:rPr>
              <w:t>я</w:t>
            </w:r>
            <w:r w:rsidR="00111C0D" w:rsidRPr="00F20742">
              <w:rPr>
                <w:sz w:val="28"/>
                <w:szCs w:val="28"/>
              </w:rPr>
              <w:t xml:space="preserve"> от станции метро «Улица Дыбенко» до д</w:t>
            </w:r>
            <w:r w:rsidRPr="00F20742">
              <w:rPr>
                <w:sz w:val="28"/>
                <w:szCs w:val="28"/>
              </w:rPr>
              <w:t>ер</w:t>
            </w:r>
            <w:r w:rsidR="00111C0D" w:rsidRPr="00F20742">
              <w:rPr>
                <w:sz w:val="28"/>
                <w:szCs w:val="28"/>
              </w:rPr>
              <w:t>. Новосаратовка со строительством трамвайного путепровода на пересечении с путями Октябрьской железной дороги</w:t>
            </w:r>
            <w:r w:rsidRPr="00F20742">
              <w:rPr>
                <w:sz w:val="28"/>
                <w:szCs w:val="28"/>
              </w:rPr>
              <w:t xml:space="preserve"> на участке от границы Ленинградской области до дер.</w:t>
            </w:r>
            <w:r w:rsidR="00181DBE" w:rsidRPr="00F20742">
              <w:t> </w:t>
            </w:r>
            <w:r w:rsidRPr="00F20742">
              <w:rPr>
                <w:sz w:val="28"/>
                <w:szCs w:val="28"/>
              </w:rPr>
              <w:t>Новосаратовка</w:t>
            </w:r>
          </w:p>
        </w:tc>
        <w:tc>
          <w:tcPr>
            <w:tcW w:w="1401" w:type="pct"/>
          </w:tcPr>
          <w:p w14:paraId="251B08CA" w14:textId="77777777" w:rsidR="00111C0D" w:rsidRPr="00F20742" w:rsidRDefault="00111C0D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16730719" w14:textId="77777777" w:rsidR="00111C0D" w:rsidRPr="00F20742" w:rsidRDefault="008E7752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линии общественного пассажирского транспорта;</w:t>
            </w:r>
          </w:p>
          <w:p w14:paraId="6FE3A5B8" w14:textId="77777777" w:rsidR="008E7752" w:rsidRPr="00F20742" w:rsidRDefault="008E7752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5C3684EA" w14:textId="77777777" w:rsidR="008E7752" w:rsidRPr="00F20742" w:rsidRDefault="008E7752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2025-2035 года;</w:t>
            </w:r>
          </w:p>
          <w:p w14:paraId="13F24563" w14:textId="0D63DE4B" w:rsidR="008E7752" w:rsidRPr="00F20742" w:rsidRDefault="008E7752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63A138DA" w14:textId="77777777" w:rsidR="00085086" w:rsidRPr="00F20742" w:rsidRDefault="000C46BC" w:rsidP="00B242F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протяженность</w:t>
            </w:r>
          </w:p>
          <w:p w14:paraId="248BA525" w14:textId="77777777" w:rsidR="003739AD" w:rsidRPr="00F20742" w:rsidRDefault="000C46BC" w:rsidP="003739AD">
            <w:pPr>
              <w:pStyle w:val="aa"/>
              <w:suppressAutoHyphens/>
              <w:rPr>
                <w:color w:val="000000"/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линии</w:t>
            </w:r>
            <w:r w:rsidR="00085086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–</w:t>
            </w:r>
            <w:r w:rsidR="00085086" w:rsidRPr="00F20742">
              <w:rPr>
                <w:sz w:val="28"/>
                <w:szCs w:val="28"/>
              </w:rPr>
              <w:t xml:space="preserve"> </w:t>
            </w:r>
            <w:r w:rsidRPr="00F20742">
              <w:rPr>
                <w:sz w:val="28"/>
                <w:szCs w:val="28"/>
              </w:rPr>
              <w:t>3,95 км</w:t>
            </w:r>
            <w:r w:rsidR="003739AD" w:rsidRPr="00F20742">
              <w:rPr>
                <w:color w:val="000000"/>
                <w:sz w:val="28"/>
                <w:szCs w:val="28"/>
              </w:rPr>
              <w:t>;</w:t>
            </w:r>
          </w:p>
          <w:p w14:paraId="0F1835C6" w14:textId="77777777" w:rsidR="004740A0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5C4F5C4A" w14:textId="640AD848" w:rsidR="008E7752" w:rsidRPr="00F20742" w:rsidRDefault="003739AD" w:rsidP="003739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319" w:type="pct"/>
          </w:tcPr>
          <w:p w14:paraId="6B9473CC" w14:textId="26942781" w:rsidR="00111C0D" w:rsidRPr="00F20742" w:rsidRDefault="000C46BC" w:rsidP="00B242FC">
            <w:pPr>
              <w:pStyle w:val="aa"/>
              <w:suppressAutoHyphens/>
              <w:rPr>
                <w:sz w:val="28"/>
                <w:szCs w:val="28"/>
              </w:rPr>
            </w:pPr>
            <w:proofErr w:type="spellStart"/>
            <w:r w:rsidRPr="00F20742">
              <w:rPr>
                <w:sz w:val="28"/>
                <w:szCs w:val="28"/>
              </w:rPr>
              <w:t>Заневское</w:t>
            </w:r>
            <w:proofErr w:type="spellEnd"/>
            <w:r w:rsidRPr="00F20742">
              <w:rPr>
                <w:sz w:val="28"/>
                <w:szCs w:val="28"/>
              </w:rPr>
              <w:t xml:space="preserve"> городское поселение, Свердловское городское поселение</w:t>
            </w:r>
          </w:p>
        </w:tc>
        <w:tc>
          <w:tcPr>
            <w:tcW w:w="1116" w:type="pct"/>
          </w:tcPr>
          <w:p w14:paraId="392B4F0C" w14:textId="081E7F0F" w:rsidR="00111C0D" w:rsidRPr="00F20742" w:rsidRDefault="00106DD8" w:rsidP="00B242FC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4D31212E" w14:textId="70D2C045" w:rsidR="00CD17BE" w:rsidRPr="00F20742" w:rsidRDefault="00CD17BE" w:rsidP="00111466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026F9BF" w14:textId="1A4E92C1" w:rsidR="004050B1" w:rsidRPr="00F20742" w:rsidRDefault="004050B1" w:rsidP="00111466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BE529BA" w14:textId="46F8F414" w:rsidR="004050B1" w:rsidRPr="00F20742" w:rsidRDefault="004050B1" w:rsidP="00E53AC1">
      <w:pPr>
        <w:pStyle w:val="aa"/>
        <w:numPr>
          <w:ilvl w:val="1"/>
          <w:numId w:val="25"/>
        </w:numPr>
        <w:suppressAutoHyphens/>
        <w:ind w:left="0" w:firstLine="709"/>
        <w:jc w:val="both"/>
        <w:outlineLvl w:val="1"/>
        <w:rPr>
          <w:sz w:val="28"/>
          <w:szCs w:val="28"/>
        </w:rPr>
      </w:pPr>
      <w:r w:rsidRPr="00F20742">
        <w:rPr>
          <w:sz w:val="28"/>
          <w:szCs w:val="28"/>
        </w:rPr>
        <w:lastRenderedPageBreak/>
        <w:t>Объекты образования регионального значения Санкт-Петербурга</w:t>
      </w:r>
    </w:p>
    <w:p w14:paraId="57B87DC7" w14:textId="2FEBBFB4" w:rsidR="005F7B37" w:rsidRPr="00F20742" w:rsidRDefault="005F7B37" w:rsidP="005F7B37">
      <w:pPr>
        <w:suppressAutoHyphens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20742">
        <w:rPr>
          <w:rFonts w:ascii="Times New Roman" w:hAnsi="Times New Roman"/>
          <w:color w:val="000000"/>
          <w:sz w:val="28"/>
          <w:szCs w:val="28"/>
        </w:rPr>
        <w:t>Таблица 2</w:t>
      </w:r>
      <w:r w:rsidR="007F470A">
        <w:rPr>
          <w:rFonts w:ascii="Times New Roman" w:hAnsi="Times New Roman"/>
          <w:color w:val="000000"/>
          <w:sz w:val="28"/>
          <w:szCs w:val="28"/>
        </w:rPr>
        <w:t>3</w:t>
      </w:r>
    </w:p>
    <w:tbl>
      <w:tblPr>
        <w:tblStyle w:val="af6"/>
        <w:tblW w:w="5003" w:type="pct"/>
        <w:tblLook w:val="04A0" w:firstRow="1" w:lastRow="0" w:firstColumn="1" w:lastColumn="0" w:noHBand="0" w:noVBand="1"/>
      </w:tblPr>
      <w:tblGrid>
        <w:gridCol w:w="2405"/>
        <w:gridCol w:w="2836"/>
        <w:gridCol w:w="2691"/>
        <w:gridCol w:w="2269"/>
      </w:tblGrid>
      <w:tr w:rsidR="004050B1" w:rsidRPr="00F20742" w14:paraId="5B0FBCA8" w14:textId="77777777" w:rsidTr="00B5516B">
        <w:trPr>
          <w:tblHeader/>
        </w:trPr>
        <w:tc>
          <w:tcPr>
            <w:tcW w:w="1179" w:type="pct"/>
          </w:tcPr>
          <w:p w14:paraId="09E1B17D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390" w:type="pct"/>
          </w:tcPr>
          <w:p w14:paraId="3262CCBF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319" w:type="pct"/>
          </w:tcPr>
          <w:p w14:paraId="1355880B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112" w:type="pct"/>
          </w:tcPr>
          <w:p w14:paraId="5350BA81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Характеристики зон с особыми условиями использования территорий</w:t>
            </w:r>
          </w:p>
        </w:tc>
      </w:tr>
    </w:tbl>
    <w:p w14:paraId="05C5520D" w14:textId="77777777" w:rsidR="004050B1" w:rsidRPr="00F20742" w:rsidRDefault="004050B1" w:rsidP="004050B1">
      <w:pPr>
        <w:keepNext/>
        <w:suppressAutoHyphens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343"/>
        <w:gridCol w:w="2828"/>
        <w:gridCol w:w="2760"/>
        <w:gridCol w:w="2264"/>
      </w:tblGrid>
      <w:tr w:rsidR="004050B1" w:rsidRPr="00F20742" w14:paraId="50A24522" w14:textId="77777777" w:rsidTr="00B5516B">
        <w:trPr>
          <w:tblHeader/>
        </w:trPr>
        <w:tc>
          <w:tcPr>
            <w:tcW w:w="1164" w:type="pct"/>
          </w:tcPr>
          <w:p w14:paraId="7DE9681A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1</w:t>
            </w:r>
          </w:p>
        </w:tc>
        <w:tc>
          <w:tcPr>
            <w:tcW w:w="1401" w:type="pct"/>
          </w:tcPr>
          <w:p w14:paraId="7E4BB42A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2</w:t>
            </w:r>
          </w:p>
        </w:tc>
        <w:tc>
          <w:tcPr>
            <w:tcW w:w="1319" w:type="pct"/>
          </w:tcPr>
          <w:p w14:paraId="394B9FE0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3</w:t>
            </w:r>
          </w:p>
        </w:tc>
        <w:tc>
          <w:tcPr>
            <w:tcW w:w="1116" w:type="pct"/>
          </w:tcPr>
          <w:p w14:paraId="25412E84" w14:textId="77777777" w:rsidR="004050B1" w:rsidRPr="00F20742" w:rsidRDefault="004050B1" w:rsidP="00B5516B">
            <w:pPr>
              <w:pStyle w:val="aa"/>
              <w:suppressAutoHyphens/>
              <w:jc w:val="center"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</w:t>
            </w:r>
          </w:p>
        </w:tc>
      </w:tr>
      <w:tr w:rsidR="004050B1" w:rsidRPr="00F20742" w14:paraId="35145B7D" w14:textId="77777777" w:rsidTr="00B5516B">
        <w:tc>
          <w:tcPr>
            <w:tcW w:w="5000" w:type="pct"/>
            <w:gridSpan w:val="4"/>
          </w:tcPr>
          <w:p w14:paraId="7C43189E" w14:textId="2DA5E7E0" w:rsidR="004050B1" w:rsidRPr="00F20742" w:rsidRDefault="004050B1" w:rsidP="00B5516B">
            <w:pPr>
              <w:suppressAutoHyphens/>
              <w:rPr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Выборгский муниципальный район</w:t>
            </w:r>
          </w:p>
        </w:tc>
      </w:tr>
      <w:tr w:rsidR="004050B1" w:rsidRPr="00F20742" w14:paraId="121CC05D" w14:textId="77777777" w:rsidTr="00B5516B">
        <w:tc>
          <w:tcPr>
            <w:tcW w:w="1164" w:type="pct"/>
          </w:tcPr>
          <w:p w14:paraId="3EEA3269" w14:textId="77777777" w:rsidR="004740A0" w:rsidRPr="00F20742" w:rsidRDefault="004050B1" w:rsidP="00B5516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Головной круглогодичный лагерь для отдыха и оздоровления детей и подростков всех групп здоровья из регионов, расположенных </w:t>
            </w:r>
          </w:p>
          <w:p w14:paraId="69068813" w14:textId="32749E50" w:rsidR="004050B1" w:rsidRPr="00F20742" w:rsidRDefault="004050B1" w:rsidP="00B5516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в пределах Северо-Западного федерального округа на базе Загородного центра детско-юношеского творчества «Зеркальный»</w:t>
            </w:r>
          </w:p>
        </w:tc>
        <w:tc>
          <w:tcPr>
            <w:tcW w:w="1401" w:type="pct"/>
          </w:tcPr>
          <w:p w14:paraId="3A9F2D8D" w14:textId="77777777" w:rsidR="004050B1" w:rsidRPr="00F20742" w:rsidRDefault="004050B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Вид объекта:</w:t>
            </w:r>
          </w:p>
          <w:p w14:paraId="07A33C3D" w14:textId="4979C59C" w:rsidR="004050B1" w:rsidRPr="00F20742" w:rsidRDefault="00E8191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организация дополнительного образования</w:t>
            </w:r>
            <w:r w:rsidR="004050B1" w:rsidRPr="00F207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C4AA49D" w14:textId="77777777" w:rsidR="004050B1" w:rsidRPr="00F20742" w:rsidRDefault="004050B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срок реализации:</w:t>
            </w:r>
          </w:p>
          <w:p w14:paraId="7699D434" w14:textId="72D98FE6" w:rsidR="004050B1" w:rsidRPr="00F20742" w:rsidRDefault="004050B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до 2025 года;</w:t>
            </w:r>
          </w:p>
          <w:p w14:paraId="066EBF70" w14:textId="77777777" w:rsidR="004050B1" w:rsidRPr="00F20742" w:rsidRDefault="004050B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параметры:</w:t>
            </w:r>
          </w:p>
          <w:p w14:paraId="184BD319" w14:textId="77777777" w:rsidR="00C16E92" w:rsidRPr="00F20742" w:rsidRDefault="0031686C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общая площадь: </w:t>
            </w:r>
          </w:p>
          <w:p w14:paraId="5AD00E5A" w14:textId="601E6ADF" w:rsidR="004050B1" w:rsidRPr="00F20742" w:rsidRDefault="0031686C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103,3 га, </w:t>
            </w:r>
            <w:r w:rsidR="002F4E59" w:rsidRPr="00F20742">
              <w:rPr>
                <w:sz w:val="28"/>
                <w:szCs w:val="28"/>
              </w:rPr>
              <w:br/>
            </w:r>
            <w:r w:rsidRPr="00F20742">
              <w:rPr>
                <w:sz w:val="28"/>
                <w:szCs w:val="28"/>
              </w:rPr>
              <w:t xml:space="preserve">в том числе </w:t>
            </w:r>
            <w:r w:rsidR="00BC363F" w:rsidRPr="00F20742">
              <w:rPr>
                <w:sz w:val="28"/>
                <w:szCs w:val="28"/>
              </w:rPr>
              <w:t>80,1</w:t>
            </w:r>
            <w:r w:rsidRPr="00F20742">
              <w:rPr>
                <w:sz w:val="28"/>
                <w:szCs w:val="28"/>
              </w:rPr>
              <w:t xml:space="preserve"> га под строительство новых объектов и сооружений;</w:t>
            </w:r>
          </w:p>
          <w:p w14:paraId="21998E32" w14:textId="77777777" w:rsidR="004740A0" w:rsidRPr="00F20742" w:rsidRDefault="004050B1" w:rsidP="004050B1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увеличение мощности до 2300 человек в смену, </w:t>
            </w:r>
          </w:p>
          <w:p w14:paraId="70D5A952" w14:textId="4FCDB4AF" w:rsidR="004740A0" w:rsidRPr="00F20742" w:rsidRDefault="004050B1" w:rsidP="004050B1">
            <w:pPr>
              <w:rPr>
                <w:rFonts w:ascii="Times New Roman" w:hAnsi="Times New Roman"/>
                <w:sz w:val="28"/>
                <w:szCs w:val="28"/>
              </w:rPr>
            </w:pPr>
            <w:r w:rsidRPr="00F207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7AC38376" w14:textId="6986BB8B" w:rsidR="004050B1" w:rsidRPr="00F20742" w:rsidRDefault="004050B1" w:rsidP="004050B1">
            <w:r w:rsidRPr="00F20742">
              <w:rPr>
                <w:rFonts w:ascii="Times New Roman" w:hAnsi="Times New Roman"/>
                <w:sz w:val="28"/>
                <w:szCs w:val="28"/>
              </w:rPr>
              <w:t>700 чел</w:t>
            </w:r>
            <w:r w:rsidR="00C16E92" w:rsidRPr="00F20742"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в смену в детском лагере и 1600 </w:t>
            </w:r>
            <w:r w:rsidR="00D22BEB" w:rsidRPr="00F20742">
              <w:rPr>
                <w:rFonts w:ascii="Times New Roman" w:hAnsi="Times New Roman"/>
                <w:sz w:val="28"/>
                <w:szCs w:val="28"/>
              </w:rPr>
              <w:t xml:space="preserve">человек в смену в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многопрофильн</w:t>
            </w:r>
            <w:r w:rsidR="00D22BEB" w:rsidRPr="00F20742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 xml:space="preserve"> образовательно-оздоровительн</w:t>
            </w:r>
            <w:r w:rsidR="00D22BEB" w:rsidRPr="00F2074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F20742">
              <w:rPr>
                <w:rFonts w:ascii="Times New Roman" w:hAnsi="Times New Roman"/>
                <w:sz w:val="28"/>
                <w:szCs w:val="28"/>
              </w:rPr>
              <w:t>центре для детей и молодежи</w:t>
            </w:r>
            <w:r w:rsidR="00C16E92" w:rsidRPr="00F207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304FDD" w14:textId="77777777" w:rsidR="004740A0" w:rsidRPr="00F20742" w:rsidRDefault="004050B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sz w:val="28"/>
                <w:szCs w:val="28"/>
                <w:u w:val="single"/>
              </w:rPr>
              <w:t>с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татус объекта: </w:t>
            </w: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планируемый </w:t>
            </w:r>
          </w:p>
          <w:p w14:paraId="252B2B50" w14:textId="1AF0C7DE" w:rsidR="004050B1" w:rsidRPr="00F20742" w:rsidRDefault="004050B1" w:rsidP="00B5516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742">
              <w:rPr>
                <w:rFonts w:ascii="Times New Roman" w:eastAsia="Times New Roman" w:hAnsi="Times New Roman"/>
                <w:sz w:val="28"/>
                <w:szCs w:val="28"/>
              </w:rPr>
              <w:t>к размещению</w:t>
            </w:r>
          </w:p>
        </w:tc>
        <w:tc>
          <w:tcPr>
            <w:tcW w:w="1319" w:type="pct"/>
          </w:tcPr>
          <w:p w14:paraId="2CC34267" w14:textId="77777777" w:rsidR="00C16E92" w:rsidRPr="00F20742" w:rsidRDefault="004050B1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Приморское городское поселение, </w:t>
            </w:r>
          </w:p>
          <w:p w14:paraId="00C39062" w14:textId="77777777" w:rsidR="004740A0" w:rsidRPr="00F20742" w:rsidRDefault="004050B1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у озера Зеркальное</w:t>
            </w:r>
            <w:r w:rsidR="00A16DA4" w:rsidRPr="00F20742">
              <w:rPr>
                <w:sz w:val="28"/>
                <w:szCs w:val="28"/>
              </w:rPr>
              <w:t xml:space="preserve">, земельные участки </w:t>
            </w:r>
          </w:p>
          <w:p w14:paraId="0429607A" w14:textId="3F1AC34F" w:rsidR="004050B1" w:rsidRPr="00F20742" w:rsidRDefault="00A16DA4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с кадастровыми номерами: 47:01:1311001:6, 47:01:1311001:7, 47:01:1311001:81,</w:t>
            </w:r>
          </w:p>
          <w:p w14:paraId="5EB8F1FA" w14:textId="447121F5" w:rsidR="00A16DA4" w:rsidRPr="00F20742" w:rsidRDefault="00A16DA4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47:01:0000000:16701,</w:t>
            </w:r>
          </w:p>
          <w:p w14:paraId="43308706" w14:textId="41814B9E" w:rsidR="00A16DA4" w:rsidRPr="00F20742" w:rsidRDefault="00A16DA4" w:rsidP="004050B1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 xml:space="preserve">47:01:0000000:50815 (часть), </w:t>
            </w:r>
            <w:r w:rsidR="00376286" w:rsidRPr="00F20742">
              <w:rPr>
                <w:sz w:val="28"/>
                <w:szCs w:val="28"/>
              </w:rPr>
              <w:t>территория</w:t>
            </w:r>
            <w:r w:rsidRPr="00F20742">
              <w:rPr>
                <w:sz w:val="28"/>
                <w:szCs w:val="28"/>
              </w:rPr>
              <w:t xml:space="preserve"> земель лесного фонда и земель запаса</w:t>
            </w:r>
          </w:p>
          <w:p w14:paraId="4266D594" w14:textId="7D81AD97" w:rsidR="004050B1" w:rsidRPr="00F20742" w:rsidRDefault="004050B1" w:rsidP="00B5516B">
            <w:pPr>
              <w:pStyle w:val="aa"/>
              <w:suppressAutoHyphens/>
              <w:rPr>
                <w:sz w:val="28"/>
                <w:szCs w:val="28"/>
              </w:rPr>
            </w:pPr>
          </w:p>
        </w:tc>
        <w:tc>
          <w:tcPr>
            <w:tcW w:w="1116" w:type="pct"/>
          </w:tcPr>
          <w:p w14:paraId="254CE5E8" w14:textId="60189E60" w:rsidR="004050B1" w:rsidRPr="00F20742" w:rsidRDefault="004050B1" w:rsidP="00B5516B">
            <w:pPr>
              <w:pStyle w:val="aa"/>
              <w:suppressAutoHyphens/>
              <w:rPr>
                <w:sz w:val="28"/>
                <w:szCs w:val="28"/>
              </w:rPr>
            </w:pPr>
            <w:r w:rsidRPr="00F20742">
              <w:rPr>
                <w:sz w:val="28"/>
                <w:szCs w:val="28"/>
              </w:rPr>
              <w:t>Не устанавливаются</w:t>
            </w:r>
          </w:p>
        </w:tc>
      </w:tr>
    </w:tbl>
    <w:p w14:paraId="46A090C9" w14:textId="3331AFCC" w:rsidR="00C51907" w:rsidRPr="00F20742" w:rsidRDefault="00C51907">
      <w:pPr>
        <w:spacing w:after="160"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4F8952A5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48EC923D" w14:textId="1E69A6CD" w:rsidR="00B242FC" w:rsidRPr="00F20742" w:rsidRDefault="00B242FC">
      <w:pPr>
        <w:spacing w:after="160"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  <w:r w:rsidRPr="00F20742">
        <w:rPr>
          <w:rFonts w:ascii="Times New Roman" w:eastAsiaTheme="minorHAnsi" w:hAnsi="Times New Roman"/>
          <w:spacing w:val="80"/>
          <w:sz w:val="28"/>
          <w:szCs w:val="28"/>
        </w:rPr>
        <w:br w:type="page"/>
      </w:r>
    </w:p>
    <w:p w14:paraId="5630C4BD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104BF6E3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551CAA25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7E6EAAD5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759089DE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12CECC4B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24191688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26071AAE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3DAAD877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38C7A3D5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3200A0CC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01E75871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4A90611E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066DDA9A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1342D120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6C1D1236" w14:textId="77777777" w:rsidR="00286BA8" w:rsidRPr="00F20742" w:rsidRDefault="00286BA8" w:rsidP="00286BA8">
      <w:pPr>
        <w:spacing w:line="259" w:lineRule="auto"/>
        <w:rPr>
          <w:rFonts w:ascii="Times New Roman" w:eastAsiaTheme="minorHAnsi" w:hAnsi="Times New Roman"/>
          <w:spacing w:val="80"/>
          <w:sz w:val="28"/>
          <w:szCs w:val="28"/>
        </w:rPr>
      </w:pPr>
    </w:p>
    <w:p w14:paraId="01DAF4EB" w14:textId="055D6CA1" w:rsidR="00286BA8" w:rsidRPr="00286BA8" w:rsidRDefault="00286BA8" w:rsidP="00286BA8">
      <w:pPr>
        <w:spacing w:line="259" w:lineRule="auto"/>
        <w:jc w:val="center"/>
        <w:rPr>
          <w:rFonts w:ascii="Times New Roman" w:eastAsiaTheme="minorHAnsi" w:hAnsi="Times New Roman"/>
          <w:spacing w:val="80"/>
          <w:sz w:val="28"/>
          <w:szCs w:val="28"/>
        </w:rPr>
      </w:pPr>
      <w:r w:rsidRPr="00F20742">
        <w:rPr>
          <w:rFonts w:ascii="Times New Roman" w:eastAsiaTheme="minorHAnsi" w:hAnsi="Times New Roman"/>
          <w:spacing w:val="80"/>
          <w:sz w:val="28"/>
          <w:szCs w:val="28"/>
        </w:rPr>
        <w:t>КАРТЫ</w:t>
      </w:r>
    </w:p>
    <w:p w14:paraId="29758033" w14:textId="1BC3F557" w:rsidR="00286BA8" w:rsidRDefault="00286BA8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47A7CD67" w14:textId="0B7FD2DB" w:rsidR="00286BA8" w:rsidRDefault="00286BA8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41C8E30A" w14:textId="77777777" w:rsidR="00286BA8" w:rsidRPr="00286BA8" w:rsidRDefault="00286BA8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286BA8" w:rsidRPr="00286BA8" w:rsidSect="00365C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AD2E" w14:textId="77777777" w:rsidR="00D84750" w:rsidRDefault="00D84750" w:rsidP="003E5D4C">
      <w:r>
        <w:separator/>
      </w:r>
    </w:p>
  </w:endnote>
  <w:endnote w:type="continuationSeparator" w:id="0">
    <w:p w14:paraId="59EAA4B7" w14:textId="77777777" w:rsidR="00D84750" w:rsidRDefault="00D84750" w:rsidP="003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EEDB" w14:textId="77777777" w:rsidR="00D84750" w:rsidRDefault="00D84750" w:rsidP="003E5D4C">
      <w:r>
        <w:separator/>
      </w:r>
    </w:p>
  </w:footnote>
  <w:footnote w:type="continuationSeparator" w:id="0">
    <w:p w14:paraId="3FFE2455" w14:textId="77777777" w:rsidR="00D84750" w:rsidRDefault="00D84750" w:rsidP="003E5D4C">
      <w:r>
        <w:continuationSeparator/>
      </w:r>
    </w:p>
  </w:footnote>
  <w:footnote w:id="1">
    <w:p w14:paraId="34E0BA73" w14:textId="77777777" w:rsidR="008712CC" w:rsidRPr="00822934" w:rsidRDefault="008712CC" w:rsidP="00920F59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822934">
        <w:t>В границах туристско-рекреационной зоны могут размещаться объекты рекреационного назначения, сопутствующие объекты и производства, объекты инженерно-транспортной инфраструктуры, для которых устанавливаются санитарно-защитные зоны, санитарные разрывы, охранные зоны и иные зоны с особыми условиями использования территорий в соответствии с действующим законодательством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E835" w14:textId="10DD3332" w:rsidR="008712CC" w:rsidRDefault="008712CC" w:rsidP="003E5D4C">
    <w:pPr>
      <w:pStyle w:val="a3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 w:rsidRPr="00E577FF">
      <w:rPr>
        <w:rFonts w:ascii="Times New Roman" w:hAnsi="Times New Roman"/>
        <w:noProof/>
        <w:sz w:val="20"/>
        <w:szCs w:val="20"/>
      </w:rPr>
      <w:t>9</w:t>
    </w:r>
    <w:r w:rsidRPr="00E577FF">
      <w:rPr>
        <w:rFonts w:ascii="Times New Roman" w:hAnsi="Times New Roman"/>
        <w:sz w:val="20"/>
        <w:szCs w:val="20"/>
      </w:rPr>
      <w:fldChar w:fldCharType="end"/>
    </w:r>
  </w:p>
  <w:p w14:paraId="1101BDD0" w14:textId="77777777" w:rsidR="008712CC" w:rsidRPr="00E577FF" w:rsidRDefault="008712CC" w:rsidP="003E5D4C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734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B43F2A"/>
    <w:multiLevelType w:val="hybridMultilevel"/>
    <w:tmpl w:val="D0D2AE7A"/>
    <w:lvl w:ilvl="0" w:tplc="FEA48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486F5A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A7C0C66"/>
    <w:multiLevelType w:val="multilevel"/>
    <w:tmpl w:val="665C7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2AE257F8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C45880"/>
    <w:multiLevelType w:val="multilevel"/>
    <w:tmpl w:val="E3028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ED671C6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D360F3"/>
    <w:multiLevelType w:val="multilevel"/>
    <w:tmpl w:val="B4FA77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A27E01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F9C04ED"/>
    <w:multiLevelType w:val="multilevel"/>
    <w:tmpl w:val="B4FA77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6724487"/>
    <w:multiLevelType w:val="multilevel"/>
    <w:tmpl w:val="445A8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46894C0D"/>
    <w:multiLevelType w:val="multilevel"/>
    <w:tmpl w:val="AC0CD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E0146A2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F1356BC"/>
    <w:multiLevelType w:val="multilevel"/>
    <w:tmpl w:val="665C7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52D875F1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5B96674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24E20D5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2EE049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C154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172E04"/>
    <w:multiLevelType w:val="multilevel"/>
    <w:tmpl w:val="AE6A8932"/>
    <w:lvl w:ilvl="0">
      <w:start w:val="1"/>
      <w:numFmt w:val="bullet"/>
      <w:lvlText w:val=""/>
      <w:lvlJc w:val="right"/>
      <w:pPr>
        <w:ind w:left="885" w:hanging="885"/>
      </w:pPr>
      <w:rPr>
        <w:rFonts w:ascii="Symbol" w:hAnsi="Symbol" w:hint="default"/>
        <w:color w:val="auto"/>
      </w:rPr>
    </w:lvl>
    <w:lvl w:ilvl="1">
      <w:start w:val="6"/>
      <w:numFmt w:val="decimal"/>
      <w:lvlText w:val="%1.%2."/>
      <w:lvlJc w:val="left"/>
      <w:pPr>
        <w:ind w:left="148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7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21" w15:restartNumberingAfterBreak="0">
    <w:nsid w:val="6E0E56EF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78D20F7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7C50D90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CDD7EEA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3"/>
  </w:num>
  <w:num w:numId="5">
    <w:abstractNumId w:val="9"/>
  </w:num>
  <w:num w:numId="6">
    <w:abstractNumId w:val="12"/>
  </w:num>
  <w:num w:numId="7">
    <w:abstractNumId w:val="24"/>
  </w:num>
  <w:num w:numId="8">
    <w:abstractNumId w:val="1"/>
  </w:num>
  <w:num w:numId="9">
    <w:abstractNumId w:val="4"/>
  </w:num>
  <w:num w:numId="10">
    <w:abstractNumId w:val="19"/>
  </w:num>
  <w:num w:numId="11">
    <w:abstractNumId w:val="17"/>
  </w:num>
  <w:num w:numId="12">
    <w:abstractNumId w:val="0"/>
  </w:num>
  <w:num w:numId="13">
    <w:abstractNumId w:val="16"/>
  </w:num>
  <w:num w:numId="14">
    <w:abstractNumId w:val="23"/>
  </w:num>
  <w:num w:numId="15">
    <w:abstractNumId w:val="11"/>
  </w:num>
  <w:num w:numId="16">
    <w:abstractNumId w:val="15"/>
  </w:num>
  <w:num w:numId="17">
    <w:abstractNumId w:val="6"/>
  </w:num>
  <w:num w:numId="18">
    <w:abstractNumId w:val="14"/>
  </w:num>
  <w:num w:numId="19">
    <w:abstractNumId w:val="2"/>
  </w:num>
  <w:num w:numId="20">
    <w:abstractNumId w:val="18"/>
  </w:num>
  <w:num w:numId="21">
    <w:abstractNumId w:val="3"/>
  </w:num>
  <w:num w:numId="22">
    <w:abstractNumId w:val="21"/>
  </w:num>
  <w:num w:numId="23">
    <w:abstractNumId w:val="8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C"/>
    <w:rsid w:val="00000D78"/>
    <w:rsid w:val="00000E40"/>
    <w:rsid w:val="00012AA0"/>
    <w:rsid w:val="000148DF"/>
    <w:rsid w:val="000219B0"/>
    <w:rsid w:val="0003208D"/>
    <w:rsid w:val="0003407E"/>
    <w:rsid w:val="000464BA"/>
    <w:rsid w:val="00052505"/>
    <w:rsid w:val="000621D6"/>
    <w:rsid w:val="00064BE6"/>
    <w:rsid w:val="0007248F"/>
    <w:rsid w:val="00085086"/>
    <w:rsid w:val="000A21BF"/>
    <w:rsid w:val="000A3E1D"/>
    <w:rsid w:val="000B3B85"/>
    <w:rsid w:val="000C1F9C"/>
    <w:rsid w:val="000C28CD"/>
    <w:rsid w:val="000C46BC"/>
    <w:rsid w:val="000C5808"/>
    <w:rsid w:val="000D00EB"/>
    <w:rsid w:val="000D27C7"/>
    <w:rsid w:val="000D43BC"/>
    <w:rsid w:val="000D47D8"/>
    <w:rsid w:val="000E4230"/>
    <w:rsid w:val="000E47EB"/>
    <w:rsid w:val="000F0649"/>
    <w:rsid w:val="00100D92"/>
    <w:rsid w:val="00103246"/>
    <w:rsid w:val="0010526F"/>
    <w:rsid w:val="00106DD8"/>
    <w:rsid w:val="0010718F"/>
    <w:rsid w:val="00111466"/>
    <w:rsid w:val="00111C0D"/>
    <w:rsid w:val="00116103"/>
    <w:rsid w:val="00123DA2"/>
    <w:rsid w:val="0012546F"/>
    <w:rsid w:val="001359E7"/>
    <w:rsid w:val="00140C74"/>
    <w:rsid w:val="00142AC1"/>
    <w:rsid w:val="001508EC"/>
    <w:rsid w:val="00154D5E"/>
    <w:rsid w:val="00155421"/>
    <w:rsid w:val="00164286"/>
    <w:rsid w:val="001659DC"/>
    <w:rsid w:val="00170983"/>
    <w:rsid w:val="00171154"/>
    <w:rsid w:val="001756E0"/>
    <w:rsid w:val="0018065A"/>
    <w:rsid w:val="00181DBE"/>
    <w:rsid w:val="0018298A"/>
    <w:rsid w:val="00190713"/>
    <w:rsid w:val="00193F96"/>
    <w:rsid w:val="001A2324"/>
    <w:rsid w:val="001A309F"/>
    <w:rsid w:val="001A554C"/>
    <w:rsid w:val="001C29C2"/>
    <w:rsid w:val="001C54B8"/>
    <w:rsid w:val="001E75B2"/>
    <w:rsid w:val="001F1135"/>
    <w:rsid w:val="001F2EFA"/>
    <w:rsid w:val="001F3ABF"/>
    <w:rsid w:val="001F5664"/>
    <w:rsid w:val="001F7AC6"/>
    <w:rsid w:val="00204E6B"/>
    <w:rsid w:val="00207A9D"/>
    <w:rsid w:val="002219A3"/>
    <w:rsid w:val="002251F7"/>
    <w:rsid w:val="002521A3"/>
    <w:rsid w:val="00261319"/>
    <w:rsid w:val="00264114"/>
    <w:rsid w:val="002704AE"/>
    <w:rsid w:val="00286BA8"/>
    <w:rsid w:val="002878D5"/>
    <w:rsid w:val="00291B42"/>
    <w:rsid w:val="002A0C6B"/>
    <w:rsid w:val="002A3A04"/>
    <w:rsid w:val="002B1EAF"/>
    <w:rsid w:val="002B5F72"/>
    <w:rsid w:val="002D18F3"/>
    <w:rsid w:val="002D471B"/>
    <w:rsid w:val="002D539B"/>
    <w:rsid w:val="002D7F8F"/>
    <w:rsid w:val="002E2BD5"/>
    <w:rsid w:val="002E6433"/>
    <w:rsid w:val="002F4E59"/>
    <w:rsid w:val="00300638"/>
    <w:rsid w:val="003078FA"/>
    <w:rsid w:val="00315383"/>
    <w:rsid w:val="0031686C"/>
    <w:rsid w:val="00316BED"/>
    <w:rsid w:val="00322094"/>
    <w:rsid w:val="00322E28"/>
    <w:rsid w:val="003239E8"/>
    <w:rsid w:val="00334608"/>
    <w:rsid w:val="00337F56"/>
    <w:rsid w:val="0034787C"/>
    <w:rsid w:val="00351520"/>
    <w:rsid w:val="003568A2"/>
    <w:rsid w:val="00364DCB"/>
    <w:rsid w:val="00365CBA"/>
    <w:rsid w:val="00373858"/>
    <w:rsid w:val="003739AD"/>
    <w:rsid w:val="00376286"/>
    <w:rsid w:val="00381710"/>
    <w:rsid w:val="00386F9A"/>
    <w:rsid w:val="003A1E23"/>
    <w:rsid w:val="003B5DC1"/>
    <w:rsid w:val="003B698A"/>
    <w:rsid w:val="003B76D5"/>
    <w:rsid w:val="003C5604"/>
    <w:rsid w:val="003D1BDC"/>
    <w:rsid w:val="003D2FC4"/>
    <w:rsid w:val="003E0303"/>
    <w:rsid w:val="003E5C28"/>
    <w:rsid w:val="003E5D4C"/>
    <w:rsid w:val="003F4F7C"/>
    <w:rsid w:val="003F7DC4"/>
    <w:rsid w:val="0040230E"/>
    <w:rsid w:val="00402C84"/>
    <w:rsid w:val="00404360"/>
    <w:rsid w:val="004050B1"/>
    <w:rsid w:val="004131B8"/>
    <w:rsid w:val="00420EB5"/>
    <w:rsid w:val="00426898"/>
    <w:rsid w:val="004304A5"/>
    <w:rsid w:val="00435584"/>
    <w:rsid w:val="00437E32"/>
    <w:rsid w:val="00445AF0"/>
    <w:rsid w:val="00463B4F"/>
    <w:rsid w:val="00466A22"/>
    <w:rsid w:val="00466C31"/>
    <w:rsid w:val="0046709A"/>
    <w:rsid w:val="00472220"/>
    <w:rsid w:val="00472FC3"/>
    <w:rsid w:val="00472FD1"/>
    <w:rsid w:val="004740A0"/>
    <w:rsid w:val="00474C4F"/>
    <w:rsid w:val="004757E4"/>
    <w:rsid w:val="00475CBD"/>
    <w:rsid w:val="0047661B"/>
    <w:rsid w:val="0047735C"/>
    <w:rsid w:val="004814B9"/>
    <w:rsid w:val="00485157"/>
    <w:rsid w:val="00486B3E"/>
    <w:rsid w:val="00490B62"/>
    <w:rsid w:val="00490BC7"/>
    <w:rsid w:val="0049191D"/>
    <w:rsid w:val="00493D1E"/>
    <w:rsid w:val="00495726"/>
    <w:rsid w:val="004A2204"/>
    <w:rsid w:val="004A658B"/>
    <w:rsid w:val="004B373F"/>
    <w:rsid w:val="004B4791"/>
    <w:rsid w:val="004D10F8"/>
    <w:rsid w:val="004E3846"/>
    <w:rsid w:val="004F3CC0"/>
    <w:rsid w:val="00514BA4"/>
    <w:rsid w:val="0052520A"/>
    <w:rsid w:val="0052616F"/>
    <w:rsid w:val="00527C23"/>
    <w:rsid w:val="0053114B"/>
    <w:rsid w:val="00531B29"/>
    <w:rsid w:val="0054529D"/>
    <w:rsid w:val="005527FD"/>
    <w:rsid w:val="0055293D"/>
    <w:rsid w:val="00552B77"/>
    <w:rsid w:val="00557307"/>
    <w:rsid w:val="00561F53"/>
    <w:rsid w:val="00562023"/>
    <w:rsid w:val="005644CA"/>
    <w:rsid w:val="00566E75"/>
    <w:rsid w:val="00570613"/>
    <w:rsid w:val="00571BD4"/>
    <w:rsid w:val="00574863"/>
    <w:rsid w:val="005779FD"/>
    <w:rsid w:val="00585132"/>
    <w:rsid w:val="0058544B"/>
    <w:rsid w:val="0059318D"/>
    <w:rsid w:val="005A3DF8"/>
    <w:rsid w:val="005A732B"/>
    <w:rsid w:val="005C0487"/>
    <w:rsid w:val="005C5A8A"/>
    <w:rsid w:val="005D20C3"/>
    <w:rsid w:val="005D28F5"/>
    <w:rsid w:val="005D4EBA"/>
    <w:rsid w:val="005E2F16"/>
    <w:rsid w:val="005E4E10"/>
    <w:rsid w:val="005F56C6"/>
    <w:rsid w:val="005F7B37"/>
    <w:rsid w:val="0060156C"/>
    <w:rsid w:val="00614F96"/>
    <w:rsid w:val="006327A8"/>
    <w:rsid w:val="0064115F"/>
    <w:rsid w:val="006411FD"/>
    <w:rsid w:val="00647C1F"/>
    <w:rsid w:val="00652780"/>
    <w:rsid w:val="00652F90"/>
    <w:rsid w:val="00655031"/>
    <w:rsid w:val="0065663E"/>
    <w:rsid w:val="0066127B"/>
    <w:rsid w:val="006623C8"/>
    <w:rsid w:val="00662C9E"/>
    <w:rsid w:val="00662D48"/>
    <w:rsid w:val="00666C19"/>
    <w:rsid w:val="00675E0C"/>
    <w:rsid w:val="00684550"/>
    <w:rsid w:val="006868CF"/>
    <w:rsid w:val="0069037E"/>
    <w:rsid w:val="006A2B5A"/>
    <w:rsid w:val="006A6D6D"/>
    <w:rsid w:val="006B1EF2"/>
    <w:rsid w:val="006C5D90"/>
    <w:rsid w:val="006C770F"/>
    <w:rsid w:val="006D14E5"/>
    <w:rsid w:val="006D3F7A"/>
    <w:rsid w:val="006D5E30"/>
    <w:rsid w:val="006D7536"/>
    <w:rsid w:val="006E1827"/>
    <w:rsid w:val="006E1FD1"/>
    <w:rsid w:val="006E3439"/>
    <w:rsid w:val="006E47EF"/>
    <w:rsid w:val="006E521D"/>
    <w:rsid w:val="006E5663"/>
    <w:rsid w:val="006E5DB9"/>
    <w:rsid w:val="006F38DE"/>
    <w:rsid w:val="00700AF2"/>
    <w:rsid w:val="0070332D"/>
    <w:rsid w:val="0070626D"/>
    <w:rsid w:val="0071505D"/>
    <w:rsid w:val="007257BB"/>
    <w:rsid w:val="00733709"/>
    <w:rsid w:val="007401E1"/>
    <w:rsid w:val="00745137"/>
    <w:rsid w:val="00745FEC"/>
    <w:rsid w:val="00750DF0"/>
    <w:rsid w:val="00757695"/>
    <w:rsid w:val="00762F38"/>
    <w:rsid w:val="0076503A"/>
    <w:rsid w:val="00766CBD"/>
    <w:rsid w:val="00771240"/>
    <w:rsid w:val="00781E81"/>
    <w:rsid w:val="0078300D"/>
    <w:rsid w:val="00784155"/>
    <w:rsid w:val="007911F5"/>
    <w:rsid w:val="007A6125"/>
    <w:rsid w:val="007A6F11"/>
    <w:rsid w:val="007A7C49"/>
    <w:rsid w:val="007B4721"/>
    <w:rsid w:val="007B49BB"/>
    <w:rsid w:val="007C3112"/>
    <w:rsid w:val="007C5EB7"/>
    <w:rsid w:val="007E339A"/>
    <w:rsid w:val="007E3ADE"/>
    <w:rsid w:val="007E417C"/>
    <w:rsid w:val="007F470A"/>
    <w:rsid w:val="007F4798"/>
    <w:rsid w:val="007F6A76"/>
    <w:rsid w:val="00804F11"/>
    <w:rsid w:val="00810EB7"/>
    <w:rsid w:val="00813F6A"/>
    <w:rsid w:val="00832D53"/>
    <w:rsid w:val="008337CF"/>
    <w:rsid w:val="00836825"/>
    <w:rsid w:val="00836FEC"/>
    <w:rsid w:val="00847887"/>
    <w:rsid w:val="00850F44"/>
    <w:rsid w:val="00853CBB"/>
    <w:rsid w:val="0085738B"/>
    <w:rsid w:val="0086059C"/>
    <w:rsid w:val="00865A1A"/>
    <w:rsid w:val="008712CC"/>
    <w:rsid w:val="00872370"/>
    <w:rsid w:val="00872A07"/>
    <w:rsid w:val="008805F3"/>
    <w:rsid w:val="0088197F"/>
    <w:rsid w:val="00881BB3"/>
    <w:rsid w:val="00885342"/>
    <w:rsid w:val="00891ED9"/>
    <w:rsid w:val="00892D01"/>
    <w:rsid w:val="00894150"/>
    <w:rsid w:val="00894C9B"/>
    <w:rsid w:val="008A25D5"/>
    <w:rsid w:val="008A6EAF"/>
    <w:rsid w:val="008A7C92"/>
    <w:rsid w:val="008A7E02"/>
    <w:rsid w:val="008B1B0C"/>
    <w:rsid w:val="008B2362"/>
    <w:rsid w:val="008C12A6"/>
    <w:rsid w:val="008C6E76"/>
    <w:rsid w:val="008D1578"/>
    <w:rsid w:val="008D46CE"/>
    <w:rsid w:val="008E7752"/>
    <w:rsid w:val="008F2167"/>
    <w:rsid w:val="008F3708"/>
    <w:rsid w:val="008F6C2E"/>
    <w:rsid w:val="008F7830"/>
    <w:rsid w:val="00901382"/>
    <w:rsid w:val="00904996"/>
    <w:rsid w:val="00907B17"/>
    <w:rsid w:val="009102CA"/>
    <w:rsid w:val="00910340"/>
    <w:rsid w:val="00917F81"/>
    <w:rsid w:val="00920F59"/>
    <w:rsid w:val="00925D68"/>
    <w:rsid w:val="00926A22"/>
    <w:rsid w:val="00933F27"/>
    <w:rsid w:val="00952DB0"/>
    <w:rsid w:val="0096671C"/>
    <w:rsid w:val="00973634"/>
    <w:rsid w:val="00975949"/>
    <w:rsid w:val="00977733"/>
    <w:rsid w:val="009846B3"/>
    <w:rsid w:val="00985E78"/>
    <w:rsid w:val="00990E1C"/>
    <w:rsid w:val="0099161E"/>
    <w:rsid w:val="00991862"/>
    <w:rsid w:val="0099521E"/>
    <w:rsid w:val="00995B7B"/>
    <w:rsid w:val="009A02CA"/>
    <w:rsid w:val="009B725D"/>
    <w:rsid w:val="009B767C"/>
    <w:rsid w:val="009C0A22"/>
    <w:rsid w:val="009C1172"/>
    <w:rsid w:val="009C3919"/>
    <w:rsid w:val="009C63C3"/>
    <w:rsid w:val="009C6A77"/>
    <w:rsid w:val="009D2830"/>
    <w:rsid w:val="009E4320"/>
    <w:rsid w:val="009E7D43"/>
    <w:rsid w:val="009F3EC0"/>
    <w:rsid w:val="00A05B0C"/>
    <w:rsid w:val="00A07D9B"/>
    <w:rsid w:val="00A12D31"/>
    <w:rsid w:val="00A15BCB"/>
    <w:rsid w:val="00A16DA4"/>
    <w:rsid w:val="00A21457"/>
    <w:rsid w:val="00A229D4"/>
    <w:rsid w:val="00A318F2"/>
    <w:rsid w:val="00A43DBD"/>
    <w:rsid w:val="00A46DAA"/>
    <w:rsid w:val="00A50CCA"/>
    <w:rsid w:val="00A51627"/>
    <w:rsid w:val="00A569DE"/>
    <w:rsid w:val="00A645AF"/>
    <w:rsid w:val="00A66000"/>
    <w:rsid w:val="00A76C54"/>
    <w:rsid w:val="00A8171B"/>
    <w:rsid w:val="00A93155"/>
    <w:rsid w:val="00A93E96"/>
    <w:rsid w:val="00AA0DBD"/>
    <w:rsid w:val="00AA2D35"/>
    <w:rsid w:val="00AA7735"/>
    <w:rsid w:val="00AB2541"/>
    <w:rsid w:val="00AC17E9"/>
    <w:rsid w:val="00AC54A6"/>
    <w:rsid w:val="00AC55A9"/>
    <w:rsid w:val="00AC7C13"/>
    <w:rsid w:val="00AD3F6E"/>
    <w:rsid w:val="00AD56C0"/>
    <w:rsid w:val="00AD7026"/>
    <w:rsid w:val="00AF06AD"/>
    <w:rsid w:val="00AF58EE"/>
    <w:rsid w:val="00B0190D"/>
    <w:rsid w:val="00B076AE"/>
    <w:rsid w:val="00B12418"/>
    <w:rsid w:val="00B1391E"/>
    <w:rsid w:val="00B14005"/>
    <w:rsid w:val="00B1403A"/>
    <w:rsid w:val="00B14B29"/>
    <w:rsid w:val="00B17653"/>
    <w:rsid w:val="00B20BD7"/>
    <w:rsid w:val="00B242FC"/>
    <w:rsid w:val="00B320A0"/>
    <w:rsid w:val="00B34605"/>
    <w:rsid w:val="00B36B2B"/>
    <w:rsid w:val="00B379B6"/>
    <w:rsid w:val="00B40C00"/>
    <w:rsid w:val="00B43688"/>
    <w:rsid w:val="00B47745"/>
    <w:rsid w:val="00B5516B"/>
    <w:rsid w:val="00B60A73"/>
    <w:rsid w:val="00B616A4"/>
    <w:rsid w:val="00B66270"/>
    <w:rsid w:val="00B7011E"/>
    <w:rsid w:val="00B7098D"/>
    <w:rsid w:val="00B725C7"/>
    <w:rsid w:val="00B72C55"/>
    <w:rsid w:val="00B73CB1"/>
    <w:rsid w:val="00B7598E"/>
    <w:rsid w:val="00B86E58"/>
    <w:rsid w:val="00B95083"/>
    <w:rsid w:val="00B95D0C"/>
    <w:rsid w:val="00B9626F"/>
    <w:rsid w:val="00BA3C4C"/>
    <w:rsid w:val="00BA4221"/>
    <w:rsid w:val="00BB66EE"/>
    <w:rsid w:val="00BB6E6F"/>
    <w:rsid w:val="00BB7E18"/>
    <w:rsid w:val="00BC0784"/>
    <w:rsid w:val="00BC2979"/>
    <w:rsid w:val="00BC363F"/>
    <w:rsid w:val="00BD421B"/>
    <w:rsid w:val="00BD7EB2"/>
    <w:rsid w:val="00BE01DE"/>
    <w:rsid w:val="00BE0CD8"/>
    <w:rsid w:val="00BE1636"/>
    <w:rsid w:val="00BE3021"/>
    <w:rsid w:val="00BE55F6"/>
    <w:rsid w:val="00BF0F86"/>
    <w:rsid w:val="00BF177B"/>
    <w:rsid w:val="00BF7B6D"/>
    <w:rsid w:val="00C01587"/>
    <w:rsid w:val="00C0178C"/>
    <w:rsid w:val="00C05DC2"/>
    <w:rsid w:val="00C14F6F"/>
    <w:rsid w:val="00C16E92"/>
    <w:rsid w:val="00C22AB7"/>
    <w:rsid w:val="00C24135"/>
    <w:rsid w:val="00C37B16"/>
    <w:rsid w:val="00C51907"/>
    <w:rsid w:val="00C55FC1"/>
    <w:rsid w:val="00C612FE"/>
    <w:rsid w:val="00C71BF2"/>
    <w:rsid w:val="00C71EA5"/>
    <w:rsid w:val="00C76D66"/>
    <w:rsid w:val="00C80CD4"/>
    <w:rsid w:val="00C847CC"/>
    <w:rsid w:val="00C90212"/>
    <w:rsid w:val="00C92AB0"/>
    <w:rsid w:val="00C933DE"/>
    <w:rsid w:val="00C93EF1"/>
    <w:rsid w:val="00CA23FE"/>
    <w:rsid w:val="00CB4EB7"/>
    <w:rsid w:val="00CB6677"/>
    <w:rsid w:val="00CB7521"/>
    <w:rsid w:val="00CC30E6"/>
    <w:rsid w:val="00CD17BE"/>
    <w:rsid w:val="00CD36F9"/>
    <w:rsid w:val="00CD6A78"/>
    <w:rsid w:val="00CE0B8D"/>
    <w:rsid w:val="00CE6698"/>
    <w:rsid w:val="00CE7E88"/>
    <w:rsid w:val="00CF1577"/>
    <w:rsid w:val="00CF5B3A"/>
    <w:rsid w:val="00D04FE3"/>
    <w:rsid w:val="00D10995"/>
    <w:rsid w:val="00D16209"/>
    <w:rsid w:val="00D22BEB"/>
    <w:rsid w:val="00D26801"/>
    <w:rsid w:val="00D3029B"/>
    <w:rsid w:val="00D53E54"/>
    <w:rsid w:val="00D5437D"/>
    <w:rsid w:val="00D56EBE"/>
    <w:rsid w:val="00D61A2C"/>
    <w:rsid w:val="00D7171E"/>
    <w:rsid w:val="00D730A6"/>
    <w:rsid w:val="00D766DE"/>
    <w:rsid w:val="00D83AE0"/>
    <w:rsid w:val="00D84750"/>
    <w:rsid w:val="00D86B4E"/>
    <w:rsid w:val="00D9323D"/>
    <w:rsid w:val="00D94022"/>
    <w:rsid w:val="00DA004C"/>
    <w:rsid w:val="00DA591B"/>
    <w:rsid w:val="00DA5B1D"/>
    <w:rsid w:val="00DB426C"/>
    <w:rsid w:val="00DB45B6"/>
    <w:rsid w:val="00DB49EC"/>
    <w:rsid w:val="00DC2905"/>
    <w:rsid w:val="00DD08B4"/>
    <w:rsid w:val="00DD4081"/>
    <w:rsid w:val="00DE41C9"/>
    <w:rsid w:val="00E05448"/>
    <w:rsid w:val="00E075DA"/>
    <w:rsid w:val="00E1229C"/>
    <w:rsid w:val="00E12ABA"/>
    <w:rsid w:val="00E31CBC"/>
    <w:rsid w:val="00E33CA6"/>
    <w:rsid w:val="00E34C8E"/>
    <w:rsid w:val="00E35CC6"/>
    <w:rsid w:val="00E37DD7"/>
    <w:rsid w:val="00E45872"/>
    <w:rsid w:val="00E4637A"/>
    <w:rsid w:val="00E50205"/>
    <w:rsid w:val="00E5250B"/>
    <w:rsid w:val="00E53AC1"/>
    <w:rsid w:val="00E555C3"/>
    <w:rsid w:val="00E577FF"/>
    <w:rsid w:val="00E6045C"/>
    <w:rsid w:val="00E61E0F"/>
    <w:rsid w:val="00E62AE6"/>
    <w:rsid w:val="00E63934"/>
    <w:rsid w:val="00E64891"/>
    <w:rsid w:val="00E7158A"/>
    <w:rsid w:val="00E7159D"/>
    <w:rsid w:val="00E72649"/>
    <w:rsid w:val="00E81911"/>
    <w:rsid w:val="00E85892"/>
    <w:rsid w:val="00E91AD2"/>
    <w:rsid w:val="00E92CB4"/>
    <w:rsid w:val="00E92FFD"/>
    <w:rsid w:val="00E9355A"/>
    <w:rsid w:val="00EA41E2"/>
    <w:rsid w:val="00EA4CFB"/>
    <w:rsid w:val="00EA6CDE"/>
    <w:rsid w:val="00EB65B5"/>
    <w:rsid w:val="00EC030B"/>
    <w:rsid w:val="00EC682D"/>
    <w:rsid w:val="00ED048D"/>
    <w:rsid w:val="00ED2D12"/>
    <w:rsid w:val="00ED4594"/>
    <w:rsid w:val="00ED4A3C"/>
    <w:rsid w:val="00EE1414"/>
    <w:rsid w:val="00EE46B4"/>
    <w:rsid w:val="00EF0F25"/>
    <w:rsid w:val="00EF2924"/>
    <w:rsid w:val="00EF6420"/>
    <w:rsid w:val="00EF7E47"/>
    <w:rsid w:val="00F00027"/>
    <w:rsid w:val="00F01956"/>
    <w:rsid w:val="00F14EE7"/>
    <w:rsid w:val="00F14F02"/>
    <w:rsid w:val="00F20742"/>
    <w:rsid w:val="00F23E9A"/>
    <w:rsid w:val="00F241E8"/>
    <w:rsid w:val="00F444FE"/>
    <w:rsid w:val="00F47BE2"/>
    <w:rsid w:val="00F50901"/>
    <w:rsid w:val="00F51BC1"/>
    <w:rsid w:val="00F565DA"/>
    <w:rsid w:val="00F715C6"/>
    <w:rsid w:val="00F720D4"/>
    <w:rsid w:val="00F73CEB"/>
    <w:rsid w:val="00F8415B"/>
    <w:rsid w:val="00F87269"/>
    <w:rsid w:val="00F91618"/>
    <w:rsid w:val="00F946F2"/>
    <w:rsid w:val="00FA1860"/>
    <w:rsid w:val="00FA4AC2"/>
    <w:rsid w:val="00FB0733"/>
    <w:rsid w:val="00FB27B5"/>
    <w:rsid w:val="00FB4071"/>
    <w:rsid w:val="00FB4523"/>
    <w:rsid w:val="00FB6ED3"/>
    <w:rsid w:val="00FC4BB2"/>
    <w:rsid w:val="00FD323C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75C4"/>
  <w15:chartTrackingRefBased/>
  <w15:docId w15:val="{68151E1A-738F-4108-A326-D1FA78E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43DB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D4C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5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D4C"/>
    <w:rPr>
      <w:rFonts w:ascii="Calibri" w:eastAsia="Calibri" w:hAnsi="Calibri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E5D4C"/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rsid w:val="003E5D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3E5D4C"/>
    <w:rPr>
      <w:vertAlign w:val="superscript"/>
    </w:rPr>
  </w:style>
  <w:style w:type="paragraph" w:styleId="aa">
    <w:name w:val="No Spacing"/>
    <w:link w:val="ab"/>
    <w:qFormat/>
    <w:rsid w:val="0057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577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DB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43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562023"/>
    <w:pPr>
      <w:ind w:left="720"/>
      <w:contextualSpacing/>
    </w:pPr>
  </w:style>
  <w:style w:type="paragraph" w:styleId="ae">
    <w:name w:val="Revision"/>
    <w:hidden/>
    <w:uiPriority w:val="99"/>
    <w:semiHidden/>
    <w:rsid w:val="007B472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47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472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4721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472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4721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B472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4721"/>
    <w:rPr>
      <w:rFonts w:ascii="Segoe UI" w:eastAsia="Calibri" w:hAnsi="Segoe UI" w:cs="Segoe UI"/>
      <w:sz w:val="18"/>
      <w:szCs w:val="18"/>
    </w:rPr>
  </w:style>
  <w:style w:type="table" w:styleId="af6">
    <w:name w:val="Table Grid"/>
    <w:basedOn w:val="a1"/>
    <w:uiPriority w:val="59"/>
    <w:rsid w:val="003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8F3708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7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2F70-83C9-44D2-BE7F-610576EB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62</Pages>
  <Words>9439</Words>
  <Characters>53804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Можгова Ольга Владимировна</cp:lastModifiedBy>
  <cp:revision>40</cp:revision>
  <cp:lastPrinted>2019-06-13T15:02:00Z</cp:lastPrinted>
  <dcterms:created xsi:type="dcterms:W3CDTF">2019-09-27T08:22:00Z</dcterms:created>
  <dcterms:modified xsi:type="dcterms:W3CDTF">2019-11-29T11:43:00Z</dcterms:modified>
</cp:coreProperties>
</file>