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4C" w:rsidRDefault="005A244C" w:rsidP="005A24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9A81E6" wp14:editId="5E761FDB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4C" w:rsidRPr="00A65284" w:rsidRDefault="005A244C" w:rsidP="005A244C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5A244C" w:rsidRDefault="005A244C" w:rsidP="005A24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A244C" w:rsidRPr="00F05657" w:rsidRDefault="005A244C" w:rsidP="005A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1C3B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 № _____</w:t>
      </w:r>
    </w:p>
    <w:p w:rsidR="005A244C" w:rsidRDefault="005A244C" w:rsidP="005A244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A244C" w:rsidRDefault="005A244C" w:rsidP="005A244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изменений в приказ комитета по архитектуре и градостроительству Ленинградской области </w:t>
      </w:r>
    </w:p>
    <w:p w:rsidR="005A244C" w:rsidRPr="008D4C3F" w:rsidRDefault="005A244C" w:rsidP="005A244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от 17 сентября 2018 года № 53 «Об утверждении</w:t>
      </w:r>
      <w:r w:rsidRPr="0036424D">
        <w:rPr>
          <w:rFonts w:ascii="Times New Roman" w:hAnsi="Times New Roman"/>
          <w:b/>
          <w:sz w:val="28"/>
          <w:szCs w:val="28"/>
        </w:rPr>
        <w:t xml:space="preserve"> администр</w:t>
      </w:r>
      <w:r w:rsidR="00DC629D">
        <w:rPr>
          <w:rFonts w:ascii="Times New Roman" w:hAnsi="Times New Roman"/>
          <w:b/>
          <w:sz w:val="28"/>
          <w:szCs w:val="28"/>
        </w:rPr>
        <w:t>ативного регламента исполнения К</w:t>
      </w:r>
      <w:r w:rsidRPr="0036424D">
        <w:rPr>
          <w:rFonts w:ascii="Times New Roman" w:hAnsi="Times New Roman"/>
          <w:b/>
          <w:sz w:val="28"/>
          <w:szCs w:val="28"/>
        </w:rPr>
        <w:t xml:space="preserve">омитетом </w:t>
      </w:r>
      <w:r w:rsidR="00381C3B">
        <w:rPr>
          <w:rFonts w:ascii="Times New Roman" w:hAnsi="Times New Roman"/>
          <w:b/>
          <w:sz w:val="28"/>
          <w:szCs w:val="28"/>
        </w:rPr>
        <w:t xml:space="preserve">градостроительной политики </w:t>
      </w:r>
      <w:r w:rsidRPr="0036424D">
        <w:rPr>
          <w:rFonts w:ascii="Times New Roman" w:hAnsi="Times New Roman"/>
          <w:b/>
          <w:sz w:val="28"/>
          <w:szCs w:val="28"/>
        </w:rPr>
        <w:t xml:space="preserve"> Ленинградской области государственной функции по осуществлению контроля за соблюдением органами местного самоуправления законодательства о</w:t>
      </w:r>
      <w:r>
        <w:rPr>
          <w:rFonts w:ascii="Times New Roman" w:hAnsi="Times New Roman"/>
          <w:b/>
          <w:sz w:val="28"/>
          <w:szCs w:val="28"/>
        </w:rPr>
        <w:t xml:space="preserve"> градостроительной деятельности»</w:t>
      </w: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244C" w:rsidRDefault="00DC629D" w:rsidP="005A2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5A244C">
        <w:rPr>
          <w:rFonts w:ascii="Times New Roman" w:eastAsiaTheme="minorHAnsi" w:hAnsi="Times New Roman"/>
          <w:sz w:val="28"/>
          <w:szCs w:val="28"/>
          <w:lang w:eastAsia="en-US"/>
        </w:rPr>
        <w:t>риказываю:</w:t>
      </w:r>
      <w:r w:rsidR="005A244C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DC629D" w:rsidRDefault="005A244C" w:rsidP="005A2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5A244C" w:rsidRPr="00E140A9" w:rsidRDefault="005A244C" w:rsidP="00DC6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>в приказ комитета по архитектуре и градостроительству Ленинградской области от 17 сентября 2018 года № 53 «Об утверждении администр</w:t>
      </w:r>
      <w:r w:rsidR="00DC629D">
        <w:rPr>
          <w:rFonts w:ascii="Times New Roman" w:eastAsiaTheme="minorHAnsi" w:hAnsi="Times New Roman"/>
          <w:sz w:val="28"/>
          <w:szCs w:val="28"/>
          <w:lang w:eastAsia="en-US"/>
        </w:rPr>
        <w:t>ативного регламента исполнения К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 xml:space="preserve">омитетом </w:t>
      </w:r>
      <w:r w:rsidR="00D01167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 государственной функции по осуществлению контроля за соблюдением органами местного самоуправления законодательства о градостроительной деятельности»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изменения согласно приложению к настоящему приказу.</w:t>
      </w: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6D4117" w:rsidRDefault="006D4117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приказу Комитета градостроительной политики Ленинградской области</w:t>
      </w: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6D4117">
        <w:rPr>
          <w:rFonts w:ascii="Times New Roman" w:eastAsiaTheme="minorHAnsi" w:hAnsi="Times New Roman"/>
          <w:sz w:val="28"/>
          <w:szCs w:val="28"/>
          <w:lang w:eastAsia="en-US"/>
        </w:rPr>
        <w:t>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№______</w:t>
      </w: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Изменения, которые вносятся в приказ 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>комитета по архитектуре и градостроительству Ленинградской области от 17 сентября 2018 года № 53 «Об утверждении администр</w:t>
      </w:r>
      <w:r w:rsidR="006D4117">
        <w:rPr>
          <w:rFonts w:ascii="Times New Roman" w:eastAsiaTheme="minorHAnsi" w:hAnsi="Times New Roman"/>
          <w:sz w:val="28"/>
          <w:szCs w:val="28"/>
          <w:lang w:eastAsia="en-US"/>
        </w:rPr>
        <w:t>ативного регламента исполнения К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 xml:space="preserve">омитетом </w:t>
      </w:r>
      <w:r w:rsidR="006D4117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  <w:r w:rsidRPr="00E140A9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 государственной функции по осуществлению контроля за соблюдением органами местного самоуправления законодательства о градостроительной деятельности»</w:t>
      </w: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244C" w:rsidRDefault="005A244C" w:rsidP="005A24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244C" w:rsidRDefault="005A244C" w:rsidP="00B92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217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 w:rsidRPr="00B92178">
        <w:rPr>
          <w:rFonts w:ascii="Times New Roman" w:eastAsiaTheme="minorHAnsi" w:hAnsi="Times New Roman"/>
          <w:sz w:val="28"/>
          <w:szCs w:val="28"/>
          <w:lang w:eastAsia="en-US"/>
        </w:rPr>
        <w:t>приложении</w:t>
      </w:r>
      <w:proofErr w:type="gramEnd"/>
      <w:r w:rsidRPr="00B92178">
        <w:rPr>
          <w:rFonts w:ascii="Times New Roman" w:eastAsiaTheme="minorHAnsi" w:hAnsi="Times New Roman"/>
          <w:sz w:val="28"/>
          <w:szCs w:val="28"/>
          <w:lang w:eastAsia="en-US"/>
        </w:rPr>
        <w:t xml:space="preserve"> (Административный регламент</w:t>
      </w:r>
      <w:r w:rsidR="009052BD" w:rsidRPr="00B92178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исполнения К</w:t>
      </w:r>
      <w:r w:rsidRPr="00B92178">
        <w:rPr>
          <w:rFonts w:ascii="Times New Roman" w:eastAsiaTheme="minorHAnsi" w:hAnsi="Times New Roman"/>
          <w:sz w:val="28"/>
          <w:szCs w:val="28"/>
          <w:lang w:eastAsia="en-US"/>
        </w:rPr>
        <w:t xml:space="preserve">омитетом </w:t>
      </w:r>
      <w:r w:rsidR="009052BD" w:rsidRPr="00B92178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градостроительной политики</w:t>
      </w:r>
      <w:r w:rsidRPr="00B92178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 государственной функции по осуществлению контроля за соблюдением органами местного самоуправления законодательства о градостроительной деятельности):</w:t>
      </w:r>
    </w:p>
    <w:p w:rsidR="00540D4A" w:rsidRPr="00540D4A" w:rsidRDefault="00540D4A" w:rsidP="00540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2.1.2 изложить в следующей редакции: «2.1.2. </w:t>
      </w:r>
      <w:r w:rsidRPr="00540D4A">
        <w:rPr>
          <w:rFonts w:ascii="Times New Roman" w:eastAsiaTheme="minorHAnsi" w:hAnsi="Times New Roman"/>
          <w:sz w:val="28"/>
          <w:szCs w:val="28"/>
          <w:lang w:eastAsia="en-US"/>
        </w:rPr>
        <w:t>Справочны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 телефон</w:t>
      </w:r>
      <w:r w:rsidRPr="00540D4A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(812)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539-46-00, </w:t>
      </w:r>
      <w:r w:rsidRPr="00540D4A">
        <w:rPr>
          <w:rFonts w:ascii="Times New Roman" w:eastAsiaTheme="minorHAnsi" w:hAnsi="Times New Roman"/>
          <w:sz w:val="28"/>
          <w:szCs w:val="28"/>
          <w:lang w:eastAsia="en-US"/>
        </w:rPr>
        <w:t>адрес электронной почты Комитета: 5711323@mail.ru, справочны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 телефон</w:t>
      </w:r>
      <w:r w:rsidRPr="00540D4A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 (812)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539-45-97</w:t>
      </w:r>
      <w:r w:rsidRPr="00540D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84135" w:rsidRDefault="00CE72B3" w:rsidP="003841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3.1.2 </w:t>
      </w:r>
      <w:r w:rsidR="002C7E7D">
        <w:rPr>
          <w:rFonts w:ascii="Times New Roman" w:eastAsiaTheme="minorHAnsi" w:hAnsi="Times New Roman"/>
          <w:sz w:val="28"/>
          <w:szCs w:val="28"/>
          <w:lang w:eastAsia="en-US"/>
        </w:rPr>
        <w:t>слова «</w:t>
      </w:r>
      <w:r w:rsidR="002C7E7D" w:rsidRPr="002C7E7D">
        <w:rPr>
          <w:rFonts w:ascii="Times New Roman" w:eastAsiaTheme="minorHAnsi" w:hAnsi="Times New Roman"/>
          <w:sz w:val="28"/>
          <w:szCs w:val="28"/>
          <w:lang w:eastAsia="en-US"/>
        </w:rPr>
        <w:t>не более 30 дней</w:t>
      </w:r>
      <w:r w:rsidR="002C7E7D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«не более 20 рабочих дней»</w:t>
      </w:r>
      <w:r w:rsidR="0097549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84135" w:rsidRDefault="00E32ED9" w:rsidP="003841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4135">
        <w:rPr>
          <w:rFonts w:ascii="Times New Roman" w:eastAsiaTheme="minorHAnsi" w:hAnsi="Times New Roman"/>
          <w:sz w:val="28"/>
          <w:szCs w:val="28"/>
          <w:lang w:eastAsia="en-US"/>
        </w:rPr>
        <w:t>в пункте 3.1.3</w:t>
      </w:r>
      <w:r w:rsidR="00975498" w:rsidRPr="00384135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«не более 30 дней» заменить словами «не более 20 рабочих дней»;</w:t>
      </w:r>
    </w:p>
    <w:p w:rsidR="001F6103" w:rsidRDefault="001F6103" w:rsidP="003841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3 пункта 3.3.3 слова «30 дней» заменить словами «20 рабочих дней»;</w:t>
      </w:r>
    </w:p>
    <w:p w:rsidR="00384135" w:rsidRDefault="00384135" w:rsidP="009D34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«д» пункта 3.2.2 слова «(при наличии выявленных нарушений)» </w:t>
      </w:r>
      <w:r w:rsidR="009D3495"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 «(при невозможности</w:t>
      </w:r>
      <w:r w:rsidR="009D3495" w:rsidRPr="009D3495">
        <w:rPr>
          <w:rFonts w:ascii="Times New Roman" w:eastAsiaTheme="minorHAnsi" w:hAnsi="Times New Roman"/>
          <w:sz w:val="28"/>
          <w:szCs w:val="28"/>
          <w:lang w:eastAsia="en-US"/>
        </w:rPr>
        <w:t xml:space="preserve"> устранения нарушения закона на основании предписания Комитета</w:t>
      </w:r>
      <w:r w:rsidR="009D3495">
        <w:rPr>
          <w:rFonts w:ascii="Times New Roman" w:eastAsiaTheme="minorHAnsi" w:hAnsi="Times New Roman"/>
          <w:sz w:val="28"/>
          <w:szCs w:val="28"/>
          <w:lang w:eastAsia="en-US"/>
        </w:rPr>
        <w:t>)»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75498" w:rsidRPr="00384135" w:rsidRDefault="00B14FF0" w:rsidP="003841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413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AB46C2" w:rsidRPr="00384135">
        <w:rPr>
          <w:rFonts w:ascii="Times New Roman" w:eastAsiaTheme="minorHAnsi" w:hAnsi="Times New Roman"/>
          <w:sz w:val="28"/>
          <w:szCs w:val="28"/>
          <w:lang w:eastAsia="en-US"/>
        </w:rPr>
        <w:t>пункте 3.2.5 слова «Критерием принятия решения о направлении в органы прокуратуры информации о выявленных нарушениях законов является наличие выявленных при рассмотрении обращения нарушений законов» заменить словами «Критерием принятия решения о направлении в органы прокуратуры информации о выявленных нарушениях законов является невозможность устранения нарушения закона на основании предписания Комитета»;</w:t>
      </w:r>
    </w:p>
    <w:p w:rsidR="00AB46C2" w:rsidRDefault="00640947" w:rsidP="00640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«б» пункта 3.2.6 </w:t>
      </w:r>
      <w:r w:rsidRPr="00640947">
        <w:rPr>
          <w:rFonts w:ascii="Times New Roman" w:eastAsiaTheme="minorHAnsi" w:hAnsi="Times New Roman"/>
          <w:sz w:val="28"/>
          <w:szCs w:val="28"/>
          <w:lang w:eastAsia="en-US"/>
        </w:rPr>
        <w:t>слова «(при наличии выявленных нарушений)» заменить словами «(при невозможности устранения нарушения закона на основании предписания Комитета)»;</w:t>
      </w:r>
    </w:p>
    <w:p w:rsidR="00DA3B58" w:rsidRDefault="00DA3B58" w:rsidP="00DA3B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«д» пункта 3.3.2 </w:t>
      </w:r>
      <w:r w:rsidRPr="00640947">
        <w:rPr>
          <w:rFonts w:ascii="Times New Roman" w:eastAsiaTheme="minorHAnsi" w:hAnsi="Times New Roman"/>
          <w:sz w:val="28"/>
          <w:szCs w:val="28"/>
          <w:lang w:eastAsia="en-US"/>
        </w:rPr>
        <w:t>слова «(при наличии нарушений)» заменить словами «(при невозможности устранения нарушения закона на основании предписания Комитета)»;</w:t>
      </w:r>
    </w:p>
    <w:p w:rsidR="00A847EF" w:rsidRDefault="00BC31A0" w:rsidP="00BC31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пункте 3.3.4 слова «</w:t>
      </w:r>
      <w:r w:rsidRPr="00BC31A0">
        <w:rPr>
          <w:rFonts w:ascii="Times New Roman" w:eastAsiaTheme="minorHAnsi" w:hAnsi="Times New Roman"/>
          <w:sz w:val="28"/>
          <w:szCs w:val="28"/>
          <w:lang w:eastAsia="en-US"/>
        </w:rPr>
        <w:t>Критерием принятия решения о направлении в органы прокуратуры информации о выявленных нарушениях законов является наличие выявленных при проведении проверки нарушений законов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.»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 «</w:t>
      </w:r>
      <w:r w:rsidRPr="00BC31A0">
        <w:rPr>
          <w:rFonts w:ascii="Times New Roman" w:eastAsiaTheme="minorHAnsi" w:hAnsi="Times New Roman"/>
          <w:sz w:val="28"/>
          <w:szCs w:val="28"/>
          <w:lang w:eastAsia="en-US"/>
        </w:rPr>
        <w:t>Критерием принятия решения о направлении в органы прокуратуры информации о выявленных нарушениях законов является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невозможность</w:t>
      </w:r>
      <w:r w:rsidRPr="00BC31A0">
        <w:rPr>
          <w:rFonts w:ascii="Times New Roman" w:eastAsiaTheme="minorHAnsi" w:hAnsi="Times New Roman"/>
          <w:sz w:val="28"/>
          <w:szCs w:val="28"/>
          <w:lang w:eastAsia="en-US"/>
        </w:rPr>
        <w:t xml:space="preserve"> устранения нарушения закона на основании предписания Комитета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1A6873" w:rsidRDefault="00E176E7" w:rsidP="00E176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3.3.5 слова «</w:t>
      </w:r>
      <w:r w:rsidRPr="00E176E7">
        <w:rPr>
          <w:rFonts w:ascii="Times New Roman" w:eastAsiaTheme="minorHAnsi" w:hAnsi="Times New Roman"/>
          <w:sz w:val="28"/>
          <w:szCs w:val="28"/>
          <w:lang w:eastAsia="en-US"/>
        </w:rPr>
        <w:t>направление в органы прокуратуры информации о фактах нарушения законов для принятия мер прокурором (при наличии нарушений)</w:t>
      </w:r>
      <w:proofErr w:type="gramStart"/>
      <w:r w:rsidRPr="00E176E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</w:t>
      </w:r>
      <w:r w:rsidRPr="00E176E7">
        <w:rPr>
          <w:rFonts w:ascii="Times New Roman" w:eastAsiaTheme="minorHAnsi" w:hAnsi="Times New Roman"/>
          <w:sz w:val="28"/>
          <w:szCs w:val="28"/>
          <w:lang w:eastAsia="en-US"/>
        </w:rPr>
        <w:t>«направление в органы прокуратуры информации о фактах нарушения законов для принятия мер прокурором (при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невозможности</w:t>
      </w:r>
      <w:r w:rsidRPr="00E176E7">
        <w:rPr>
          <w:rFonts w:ascii="Times New Roman" w:eastAsiaTheme="minorHAnsi" w:hAnsi="Times New Roman"/>
          <w:sz w:val="28"/>
          <w:szCs w:val="28"/>
          <w:lang w:eastAsia="en-US"/>
        </w:rPr>
        <w:t xml:space="preserve"> устранения нарушения закона на основании предписания Комитета);»</w:t>
      </w:r>
      <w:r w:rsidR="005301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8634E" w:rsidRDefault="00E8634E" w:rsidP="00DC0B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3.4.1 дополнить подпунктом «г» следующего содержания: «г) </w:t>
      </w:r>
      <w:r w:rsidR="0068612D"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="005C2F9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представление </w:t>
      </w:r>
      <w:r w:rsidR="0068612D">
        <w:rPr>
          <w:rFonts w:ascii="Times New Roman" w:eastAsiaTheme="minorHAnsi" w:hAnsi="Times New Roman"/>
          <w:sz w:val="28"/>
          <w:szCs w:val="28"/>
          <w:lang w:eastAsia="en-US"/>
        </w:rPr>
        <w:t>органом местного самоуправления</w:t>
      </w:r>
      <w:bookmarkStart w:id="0" w:name="_GoBack"/>
      <w:bookmarkEnd w:id="0"/>
      <w:r w:rsidR="006861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2F92">
        <w:rPr>
          <w:rFonts w:ascii="Times New Roman" w:eastAsiaTheme="minorHAnsi" w:hAnsi="Times New Roman"/>
          <w:sz w:val="28"/>
          <w:szCs w:val="28"/>
          <w:lang w:eastAsia="en-US"/>
        </w:rPr>
        <w:t>в Комитет</w:t>
      </w:r>
      <w:r w:rsidR="00DC0BE6" w:rsidRPr="00DC0BE6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документов, подтверждающих исполнение ранее выданного Комитетом предписания об устранении выявленных нарушений, по истечении установленного срока </w:t>
      </w:r>
      <w:r w:rsidR="00C31855">
        <w:rPr>
          <w:rFonts w:ascii="Times New Roman" w:eastAsiaTheme="minorHAnsi" w:hAnsi="Times New Roman"/>
          <w:sz w:val="28"/>
          <w:szCs w:val="28"/>
          <w:lang w:eastAsia="en-US"/>
        </w:rPr>
        <w:t>представления таких документов</w:t>
      </w:r>
      <w:proofErr w:type="gramStart"/>
      <w:r w:rsidR="00DC0BE6" w:rsidRPr="00DC0BE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A35A4" w:rsidRDefault="00AA35A4" w:rsidP="00E863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«в» пункта 3.4.2 </w:t>
      </w:r>
      <w:r w:rsidR="00675663">
        <w:rPr>
          <w:rFonts w:ascii="Times New Roman" w:eastAsiaTheme="minorHAnsi" w:hAnsi="Times New Roman"/>
          <w:sz w:val="28"/>
          <w:szCs w:val="28"/>
          <w:lang w:eastAsia="en-US"/>
        </w:rPr>
        <w:t>слова «внеплановой проверки» заменить словами «внеплановой выездной проверки»</w:t>
      </w:r>
      <w:r w:rsidR="00F1621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F0C7C" w:rsidRDefault="00F80FBF" w:rsidP="00AF0C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1304FA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пункте</w:t>
      </w:r>
      <w:r w:rsidR="001304FA">
        <w:rPr>
          <w:rFonts w:ascii="Times New Roman" w:eastAsiaTheme="minorHAnsi" w:hAnsi="Times New Roman"/>
          <w:sz w:val="28"/>
          <w:szCs w:val="28"/>
          <w:lang w:eastAsia="en-US"/>
        </w:rPr>
        <w:t xml:space="preserve"> «ж» пункта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3.4.2 слова </w:t>
      </w:r>
      <w:r w:rsidR="00AF0C7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F0C7C" w:rsidRPr="00AF0C7C">
        <w:rPr>
          <w:rFonts w:ascii="Times New Roman" w:eastAsiaTheme="minorHAnsi" w:hAnsi="Times New Roman"/>
          <w:sz w:val="28"/>
          <w:szCs w:val="28"/>
          <w:lang w:eastAsia="en-US"/>
        </w:rPr>
        <w:t>(при наличии нарушений)</w:t>
      </w:r>
      <w:r w:rsidR="00AF0C7C">
        <w:rPr>
          <w:rFonts w:ascii="Times New Roman" w:eastAsiaTheme="minorHAnsi" w:hAnsi="Times New Roman"/>
          <w:sz w:val="28"/>
          <w:szCs w:val="28"/>
          <w:lang w:eastAsia="en-US"/>
        </w:rPr>
        <w:t xml:space="preserve">» заменить словами </w:t>
      </w:r>
      <w:r w:rsidR="00AF0C7C" w:rsidRPr="00640947">
        <w:rPr>
          <w:rFonts w:ascii="Times New Roman" w:eastAsiaTheme="minorHAnsi" w:hAnsi="Times New Roman"/>
          <w:sz w:val="28"/>
          <w:szCs w:val="28"/>
          <w:lang w:eastAsia="en-US"/>
        </w:rPr>
        <w:t>«(при невозможности устранения нарушения закона на основании предписания Комитета)»;</w:t>
      </w:r>
    </w:p>
    <w:p w:rsidR="00CE1654" w:rsidRDefault="00CE1654" w:rsidP="00AF0C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5 пункта 3.4.3 слова </w:t>
      </w:r>
      <w:r w:rsidR="00B7199D">
        <w:rPr>
          <w:rFonts w:ascii="Times New Roman" w:eastAsiaTheme="minorHAnsi" w:hAnsi="Times New Roman"/>
          <w:sz w:val="28"/>
          <w:szCs w:val="28"/>
          <w:lang w:eastAsia="en-US"/>
        </w:rPr>
        <w:t>«30 дней» заменить словами «20 рабочих дней»;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3010E" w:rsidRDefault="00221EAD" w:rsidP="00221E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3.4.4 слова «</w:t>
      </w:r>
      <w:r w:rsidRPr="00221EAD">
        <w:rPr>
          <w:rFonts w:ascii="Times New Roman" w:eastAsiaTheme="minorHAnsi" w:hAnsi="Times New Roman"/>
          <w:sz w:val="28"/>
          <w:szCs w:val="28"/>
          <w:lang w:eastAsia="en-US"/>
        </w:rPr>
        <w:t>Критерием принятия решения о направлении в органы прокуратуры информации о выявленных нарушениях законов является наличие выявленных при проведении проверки нарушений законов</w:t>
      </w:r>
      <w:proofErr w:type="gramStart"/>
      <w:r w:rsidRPr="00221EA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заменить словами «</w:t>
      </w:r>
      <w:r w:rsidRPr="00221EAD">
        <w:rPr>
          <w:rFonts w:ascii="Times New Roman" w:eastAsiaTheme="minorHAnsi" w:hAnsi="Times New Roman"/>
          <w:sz w:val="28"/>
          <w:szCs w:val="28"/>
          <w:lang w:eastAsia="en-US"/>
        </w:rPr>
        <w:t xml:space="preserve">Критерием принятия решения о направлении в органы прокуратуры информации о выявленных нарушениях законов 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невозможность устранения нарушения закона на основании предписания Комитета</w:t>
      </w:r>
      <w:r w:rsidRPr="00221EA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72868" w:rsidRDefault="00772868" w:rsidP="007728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пункте 3.4.5 слова «</w:t>
      </w:r>
      <w:r w:rsidRPr="00772868">
        <w:rPr>
          <w:rFonts w:ascii="Times New Roman" w:eastAsiaTheme="minorHAnsi" w:hAnsi="Times New Roman"/>
          <w:sz w:val="28"/>
          <w:szCs w:val="28"/>
          <w:lang w:eastAsia="en-US"/>
        </w:rPr>
        <w:t>направление в органы прокуратуры информации о фактах нарушения законов для принятия мер прокурором (при наличии нарушений)</w:t>
      </w:r>
      <w:proofErr w:type="gramStart"/>
      <w:r w:rsidRPr="0077286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</w:t>
      </w:r>
      <w:r w:rsidRPr="0064094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7286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направление в органы прокуратуры информации о фактах нарушения законов для принятия мер прокурором </w:t>
      </w:r>
      <w:r w:rsidRPr="00640947">
        <w:rPr>
          <w:rFonts w:ascii="Times New Roman" w:eastAsiaTheme="minorHAnsi" w:hAnsi="Times New Roman"/>
          <w:sz w:val="28"/>
          <w:szCs w:val="28"/>
          <w:lang w:eastAsia="en-US"/>
        </w:rPr>
        <w:t>(при невозможности устранения нарушения закона на основании предписания Комитета)</w:t>
      </w:r>
      <w:r w:rsidR="0069640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640947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714E70" w:rsidRDefault="005E2BDE" w:rsidP="007728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приложении 5 (Блок-схема исполнения Комитетом градостроительной политики Ленинградской области государственной функции по осуществлению государственного контроля за соблюдением органами местного самоуправления законодательства о градостроительной деятельности</w:t>
      </w:r>
      <w:r w:rsidR="00E47DA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714E7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14E70" w:rsidRDefault="00714E70" w:rsidP="00714E70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наименовании слова «государственного контроля» заменить словом «контроля»;</w:t>
      </w:r>
    </w:p>
    <w:p w:rsidR="00714E70" w:rsidRDefault="00E47DA4" w:rsidP="00714E70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слова «</w:t>
      </w:r>
      <w:r w:rsidR="003E0350">
        <w:rPr>
          <w:rFonts w:ascii="Times New Roman" w:eastAsiaTheme="minorHAnsi" w:hAnsi="Times New Roman"/>
          <w:sz w:val="28"/>
          <w:szCs w:val="28"/>
          <w:lang w:eastAsia="en-US"/>
        </w:rPr>
        <w:t>согласование внеплановой проверки с прокуратурой» заменить словами «согласование внеплановой выездной проверки с прокуратурой»</w:t>
      </w:r>
      <w:r w:rsidR="00714E7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E2BDE" w:rsidRDefault="00EE1DE3" w:rsidP="00714E70">
      <w:pPr>
        <w:pStyle w:val="a3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«проведение внеплановой проверки» заменить словами «проведение внеплановой выездной проверки».</w:t>
      </w:r>
    </w:p>
    <w:p w:rsidR="004B5CD7" w:rsidRPr="004959D0" w:rsidRDefault="004B5CD7" w:rsidP="0049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4B5CD7" w:rsidRPr="0049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F5D"/>
    <w:multiLevelType w:val="multilevel"/>
    <w:tmpl w:val="AF62F42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4C"/>
    <w:rsid w:val="0007525C"/>
    <w:rsid w:val="000D2C05"/>
    <w:rsid w:val="001304FA"/>
    <w:rsid w:val="001A6873"/>
    <w:rsid w:val="001F6103"/>
    <w:rsid w:val="00221EAD"/>
    <w:rsid w:val="002C7E7D"/>
    <w:rsid w:val="00381C3B"/>
    <w:rsid w:val="00384135"/>
    <w:rsid w:val="003E0350"/>
    <w:rsid w:val="00461C64"/>
    <w:rsid w:val="004959D0"/>
    <w:rsid w:val="004B5CD7"/>
    <w:rsid w:val="0053010E"/>
    <w:rsid w:val="00540D4A"/>
    <w:rsid w:val="005A244C"/>
    <w:rsid w:val="005C2F92"/>
    <w:rsid w:val="005E2BDE"/>
    <w:rsid w:val="00640947"/>
    <w:rsid w:val="00675663"/>
    <w:rsid w:val="0068612D"/>
    <w:rsid w:val="00696408"/>
    <w:rsid w:val="006D3613"/>
    <w:rsid w:val="006D4117"/>
    <w:rsid w:val="006D7715"/>
    <w:rsid w:val="00714E70"/>
    <w:rsid w:val="00772868"/>
    <w:rsid w:val="008003FA"/>
    <w:rsid w:val="009052BD"/>
    <w:rsid w:val="00975498"/>
    <w:rsid w:val="009D3495"/>
    <w:rsid w:val="00A7708A"/>
    <w:rsid w:val="00A847EF"/>
    <w:rsid w:val="00AA35A4"/>
    <w:rsid w:val="00AB46C2"/>
    <w:rsid w:val="00AF0C7C"/>
    <w:rsid w:val="00B14FF0"/>
    <w:rsid w:val="00B7199D"/>
    <w:rsid w:val="00B77BB2"/>
    <w:rsid w:val="00B92178"/>
    <w:rsid w:val="00BC31A0"/>
    <w:rsid w:val="00C31855"/>
    <w:rsid w:val="00CE1654"/>
    <w:rsid w:val="00CE72B3"/>
    <w:rsid w:val="00D01167"/>
    <w:rsid w:val="00DA3B58"/>
    <w:rsid w:val="00DC0BE6"/>
    <w:rsid w:val="00DC629D"/>
    <w:rsid w:val="00E176E7"/>
    <w:rsid w:val="00E32ED9"/>
    <w:rsid w:val="00E47DA4"/>
    <w:rsid w:val="00E8634E"/>
    <w:rsid w:val="00EB4534"/>
    <w:rsid w:val="00EE1DE3"/>
    <w:rsid w:val="00F1621C"/>
    <w:rsid w:val="00F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50</cp:revision>
  <dcterms:created xsi:type="dcterms:W3CDTF">2020-01-23T07:46:00Z</dcterms:created>
  <dcterms:modified xsi:type="dcterms:W3CDTF">2020-01-27T11:16:00Z</dcterms:modified>
</cp:coreProperties>
</file>